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4DC" w:rsidRPr="00D35B5C" w:rsidRDefault="00075039" w:rsidP="00FD516E">
      <w:pPr>
        <w:pBdr>
          <w:top w:val="dashDotStroked" w:sz="24" w:space="1" w:color="E36C0A" w:themeColor="accent6" w:themeShade="BF"/>
          <w:left w:val="dashDotStroked" w:sz="24" w:space="4" w:color="E36C0A" w:themeColor="accent6" w:themeShade="BF"/>
          <w:bottom w:val="dashDotStroked" w:sz="24" w:space="1" w:color="E36C0A" w:themeColor="accent6" w:themeShade="BF"/>
          <w:right w:val="dashDotStroked" w:sz="24" w:space="4" w:color="E36C0A" w:themeColor="accent6" w:themeShade="BF"/>
        </w:pBdr>
        <w:shd w:val="thinDiagCross" w:color="FABF8F" w:themeColor="accent6" w:themeTint="99" w:fill="auto"/>
        <w:spacing w:before="240" w:after="0"/>
        <w:rPr>
          <w:rFonts w:ascii="Arial" w:hAnsi="Arial" w:cs="Arial"/>
          <w:sz w:val="28"/>
        </w:rPr>
      </w:pPr>
      <w:r w:rsidRPr="00075039">
        <w:rPr>
          <w:rFonts w:ascii="Arial" w:hAnsi="Arial" w:cs="Arial"/>
          <w:sz w:val="28"/>
        </w:rPr>
        <w:t xml:space="preserve">Розділ </w:t>
      </w:r>
      <w:r w:rsidRPr="00075039">
        <w:rPr>
          <w:rFonts w:ascii="Arial" w:hAnsi="Arial" w:cs="Arial"/>
          <w:sz w:val="28"/>
          <w:lang w:val="en-US"/>
        </w:rPr>
        <w:t xml:space="preserve">I. </w:t>
      </w:r>
      <w:r w:rsidRPr="00075039">
        <w:rPr>
          <w:rFonts w:ascii="Arial" w:hAnsi="Arial" w:cs="Arial"/>
          <w:sz w:val="28"/>
        </w:rPr>
        <w:t>Основні концепції операційних систем</w:t>
      </w:r>
    </w:p>
    <w:p w:rsidR="00FC52EE" w:rsidRPr="00884202" w:rsidRDefault="003724DC" w:rsidP="00A149BE">
      <w:pPr>
        <w:pStyle w:val="a9"/>
        <w:outlineLvl w:val="0"/>
        <w:rPr>
          <w:lang w:val="en-US"/>
        </w:rPr>
      </w:pPr>
      <w:bookmarkStart w:id="0" w:name="_Toc479245298"/>
      <w:r>
        <w:t>Поняття операційної системи</w:t>
      </w:r>
      <w:bookmarkEnd w:id="0"/>
    </w:p>
    <w:p w:rsidR="00075039" w:rsidRPr="00202B9D" w:rsidRDefault="00FC52EE" w:rsidP="00202B9D">
      <w:pPr>
        <w:pStyle w:val="2"/>
        <w:ind w:firstLine="567"/>
        <w:rPr>
          <w:rFonts w:ascii="Comic Sans MS" w:hAnsi="Comic Sans MS"/>
          <w:color w:val="auto"/>
          <w:sz w:val="28"/>
        </w:rPr>
      </w:pPr>
      <w:bookmarkStart w:id="1" w:name="_Toc479245299"/>
      <w:r w:rsidRPr="00202B9D">
        <w:rPr>
          <w:rFonts w:ascii="Comic Sans MS" w:hAnsi="Comic Sans MS"/>
          <w:color w:val="auto"/>
          <w:sz w:val="28"/>
        </w:rPr>
        <w:t>План</w:t>
      </w:r>
      <w:bookmarkEnd w:id="1"/>
    </w:p>
    <w:p w:rsidR="00FC52EE" w:rsidRPr="001D0AD4" w:rsidRDefault="00FC52EE" w:rsidP="00D031FD">
      <w:pPr>
        <w:pStyle w:val="ab"/>
        <w:numPr>
          <w:ilvl w:val="0"/>
          <w:numId w:val="1"/>
        </w:numPr>
        <w:pBdr>
          <w:top w:val="wave" w:sz="6" w:space="1" w:color="00B0F0"/>
          <w:left w:val="wave" w:sz="6" w:space="4" w:color="00B0F0"/>
        </w:pBdr>
        <w:shd w:val="clear" w:color="auto" w:fill="ECFCD8"/>
        <w:spacing w:after="0" w:line="240" w:lineRule="auto"/>
        <w:rPr>
          <w:rFonts w:ascii="Arial" w:hAnsi="Arial" w:cs="Arial"/>
          <w:sz w:val="20"/>
        </w:rPr>
      </w:pPr>
      <w:r w:rsidRPr="001D0AD4">
        <w:rPr>
          <w:rFonts w:ascii="Arial" w:hAnsi="Arial" w:cs="Arial"/>
          <w:sz w:val="20"/>
        </w:rPr>
        <w:t>Поняття операційної системи та її призначення</w:t>
      </w:r>
    </w:p>
    <w:p w:rsidR="001D0AD4" w:rsidRPr="00D031FD" w:rsidRDefault="001D0AD4" w:rsidP="00D031FD">
      <w:pPr>
        <w:keepNext/>
        <w:framePr w:dropCap="drop" w:lines="4" w:h="706" w:hRule="exact" w:wrap="around" w:vAnchor="text" w:hAnchor="page" w:x="2026" w:y="467"/>
        <w:spacing w:after="0" w:line="706" w:lineRule="exact"/>
        <w:jc w:val="both"/>
        <w:textAlignment w:val="baseline"/>
        <w:rPr>
          <w:rFonts w:ascii="Times New Roman" w:hAnsi="Times New Roman" w:cs="Times New Roman"/>
          <w:position w:val="-9"/>
          <w:sz w:val="92"/>
        </w:rPr>
      </w:pPr>
      <w:r w:rsidRPr="00D031FD">
        <w:rPr>
          <w:rFonts w:ascii="Times New Roman" w:hAnsi="Times New Roman" w:cs="Times New Roman"/>
          <w:position w:val="-9"/>
          <w:sz w:val="92"/>
        </w:rPr>
        <w:t>О</w:t>
      </w:r>
    </w:p>
    <w:p w:rsidR="00FC52EE" w:rsidRPr="001D0AD4" w:rsidRDefault="00FC52EE" w:rsidP="00D031FD">
      <w:pPr>
        <w:pStyle w:val="ab"/>
        <w:numPr>
          <w:ilvl w:val="0"/>
          <w:numId w:val="1"/>
        </w:numPr>
        <w:pBdr>
          <w:left w:val="wave" w:sz="6" w:space="4" w:color="00B0F0"/>
          <w:bottom w:val="wave" w:sz="6" w:space="1" w:color="00B0F0"/>
        </w:pBdr>
        <w:shd w:val="clear" w:color="auto" w:fill="ECFCD8"/>
        <w:spacing w:after="0" w:line="240" w:lineRule="auto"/>
        <w:rPr>
          <w:rFonts w:ascii="Arial" w:hAnsi="Arial" w:cs="Arial"/>
          <w:sz w:val="20"/>
        </w:rPr>
      </w:pPr>
      <w:r w:rsidRPr="001D0AD4">
        <w:rPr>
          <w:rFonts w:ascii="Arial" w:hAnsi="Arial" w:cs="Arial"/>
          <w:sz w:val="20"/>
        </w:rPr>
        <w:t>Призначення операційної системи</w:t>
      </w:r>
    </w:p>
    <w:p w:rsidR="001D0AD4" w:rsidRDefault="00FC52EE" w:rsidP="00885CAB">
      <w:pPr>
        <w:pBdr>
          <w:top w:val="threeDEmboss" w:sz="12" w:space="1" w:color="948A54" w:themeColor="background2" w:themeShade="80"/>
          <w:bottom w:val="threeDEmboss" w:sz="12" w:space="1" w:color="948A54" w:themeColor="background2" w:themeShade="80"/>
          <w:right w:val="threeDEmboss" w:sz="12" w:space="4" w:color="948A54" w:themeColor="background2" w:themeShade="80"/>
        </w:pBdr>
        <w:spacing w:before="240" w:after="0"/>
        <w:jc w:val="both"/>
        <w:rPr>
          <w:rFonts w:ascii="Arial" w:hAnsi="Arial" w:cs="Arial"/>
          <w:color w:val="222222"/>
          <w:shd w:val="clear" w:color="auto" w:fill="FFFFFF"/>
        </w:rPr>
      </w:pPr>
      <w:r>
        <w:rPr>
          <w:rFonts w:ascii="Times New Roman" w:hAnsi="Times New Roman" w:cs="Times New Roman"/>
          <w:sz w:val="24"/>
        </w:rPr>
        <w:t>пераційна система (</w:t>
      </w:r>
      <w:r>
        <w:rPr>
          <w:rFonts w:ascii="Times New Roman" w:hAnsi="Times New Roman" w:cs="Times New Roman"/>
          <w:sz w:val="24"/>
          <w:lang w:val="en-US"/>
        </w:rPr>
        <w:t>OC</w:t>
      </w:r>
      <w:r>
        <w:rPr>
          <w:rFonts w:ascii="Times New Roman" w:hAnsi="Times New Roman" w:cs="Times New Roman"/>
          <w:sz w:val="24"/>
        </w:rPr>
        <w:t>)</w:t>
      </w:r>
      <w:r>
        <w:rPr>
          <w:rFonts w:ascii="Times New Roman" w:hAnsi="Times New Roman" w:cs="Times New Roman"/>
          <w:sz w:val="24"/>
          <w:lang w:val="en-US"/>
        </w:rPr>
        <w:t xml:space="preserve"> – </w:t>
      </w:r>
      <w:r w:rsidR="001D0AD4" w:rsidRPr="001D0AD4">
        <w:rPr>
          <w:rFonts w:ascii="Times New Roman" w:hAnsi="Times New Roman" w:cs="Times New Roman"/>
          <w:shd w:val="clear" w:color="auto" w:fill="FFFFFF"/>
        </w:rPr>
        <w:t>це базовий комплекс програм, що виконує управління апаратною складовою ко</w:t>
      </w:r>
      <w:r w:rsidR="009F7471">
        <w:rPr>
          <w:rFonts w:ascii="Times New Roman" w:hAnsi="Times New Roman" w:cs="Times New Roman"/>
          <w:shd w:val="clear" w:color="auto" w:fill="FFFFFF"/>
        </w:rPr>
        <w:t>мп’</w:t>
      </w:r>
      <w:r w:rsidR="001D0AD4">
        <w:rPr>
          <w:rFonts w:ascii="Times New Roman" w:hAnsi="Times New Roman" w:cs="Times New Roman"/>
          <w:shd w:val="clear" w:color="auto" w:fill="FFFFFF"/>
        </w:rPr>
        <w:t>ютера або віртуальної машини</w:t>
      </w:r>
      <w:r w:rsidR="001D0AD4">
        <w:rPr>
          <w:rFonts w:ascii="Times New Roman" w:hAnsi="Times New Roman" w:cs="Times New Roman"/>
          <w:shd w:val="clear" w:color="auto" w:fill="FFFFFF"/>
          <w:lang w:val="en-US"/>
        </w:rPr>
        <w:t xml:space="preserve">, </w:t>
      </w:r>
      <w:r w:rsidR="001D0AD4">
        <w:rPr>
          <w:rFonts w:ascii="Times New Roman" w:hAnsi="Times New Roman" w:cs="Times New Roman"/>
          <w:shd w:val="clear" w:color="auto" w:fill="FFFFFF"/>
        </w:rPr>
        <w:t>а також</w:t>
      </w:r>
      <w:r w:rsidR="001D0AD4" w:rsidRPr="001D0AD4">
        <w:rPr>
          <w:rFonts w:ascii="Times New Roman" w:hAnsi="Times New Roman" w:cs="Times New Roman"/>
          <w:shd w:val="clear" w:color="auto" w:fill="FFFFFF"/>
        </w:rPr>
        <w:t xml:space="preserve"> забезпечує керування обчислювальним процесом і організовує взаємодію з користувачем</w:t>
      </w:r>
      <w:r w:rsidR="001D0AD4">
        <w:rPr>
          <w:rFonts w:ascii="Arial" w:hAnsi="Arial" w:cs="Arial"/>
          <w:color w:val="222222"/>
          <w:shd w:val="clear" w:color="auto" w:fill="FFFFFF"/>
        </w:rPr>
        <w:t>.</w:t>
      </w:r>
    </w:p>
    <w:p w:rsidR="00E31FA7" w:rsidRDefault="00E31FA7" w:rsidP="001D0AD4">
      <w:pPr>
        <w:pStyle w:val="fr1"/>
        <w:shd w:val="clear" w:color="auto" w:fill="FFFFFF"/>
        <w:spacing w:before="0" w:beforeAutospacing="0" w:after="0" w:afterAutospacing="0"/>
        <w:jc w:val="both"/>
        <w:rPr>
          <w:sz w:val="20"/>
          <w:szCs w:val="20"/>
          <w:lang w:val="en-US"/>
        </w:rPr>
      </w:pPr>
    </w:p>
    <w:p w:rsidR="00E31FA7" w:rsidRDefault="00E31FA7" w:rsidP="001D0AD4">
      <w:pPr>
        <w:pStyle w:val="fr1"/>
        <w:shd w:val="clear" w:color="auto" w:fill="FFFFFF"/>
        <w:spacing w:before="0" w:beforeAutospacing="0" w:after="0" w:afterAutospacing="0"/>
        <w:jc w:val="both"/>
        <w:rPr>
          <w:sz w:val="20"/>
          <w:szCs w:val="20"/>
        </w:rPr>
        <w:sectPr w:rsidR="00E31FA7" w:rsidSect="002439EA">
          <w:headerReference w:type="default" r:id="rId8"/>
          <w:footerReference w:type="default" r:id="rId9"/>
          <w:pgSz w:w="11906" w:h="16838"/>
          <w:pgMar w:top="567" w:right="851" w:bottom="737" w:left="1134" w:header="624" w:footer="709" w:gutter="0"/>
          <w:pgBorders w:offsetFrom="page">
            <w:left w:val="thinThickThinLargeGap" w:sz="24" w:space="24" w:color="FABF8F" w:themeColor="accent6" w:themeTint="99"/>
          </w:pgBorders>
          <w:cols w:space="708"/>
          <w:docGrid w:linePitch="360"/>
        </w:sectPr>
      </w:pPr>
    </w:p>
    <w:p w:rsidR="001D0AD4" w:rsidRPr="009F7471" w:rsidRDefault="001D0AD4" w:rsidP="009F7471">
      <w:pPr>
        <w:pStyle w:val="fr1"/>
        <w:shd w:val="clear" w:color="auto" w:fill="FFFFFF"/>
        <w:spacing w:before="0" w:beforeAutospacing="0" w:after="0" w:afterAutospacing="0"/>
        <w:ind w:firstLine="284"/>
        <w:jc w:val="both"/>
        <w:rPr>
          <w:sz w:val="20"/>
          <w:szCs w:val="20"/>
          <w:lang w:val="en-US"/>
        </w:rPr>
      </w:pPr>
      <w:r w:rsidRPr="009F7471">
        <w:rPr>
          <w:b/>
          <w:i/>
          <w:spacing w:val="40"/>
          <w:sz w:val="20"/>
          <w:szCs w:val="20"/>
        </w:rPr>
        <w:t>Компонентний склад ОС</w:t>
      </w:r>
      <w:r w:rsidRPr="009F7471">
        <w:rPr>
          <w:sz w:val="20"/>
          <w:szCs w:val="20"/>
        </w:rPr>
        <w:t xml:space="preserve"> визначається набором функцій, для виконання яких вона призначена. Усі її програми можна поділити на дві групи: керуюча програма та системні обробляючі програми.</w:t>
      </w:r>
      <w:r w:rsidR="009F7471" w:rsidRPr="009F7471">
        <w:rPr>
          <w:color w:val="000000"/>
          <w:sz w:val="20"/>
          <w:szCs w:val="20"/>
          <w:shd w:val="clear" w:color="auto" w:fill="FFFFFF"/>
        </w:rPr>
        <w:t xml:space="preserve"> Операційна система є посередником між ЕОМ, з однієї сторони, та людиною – з іншої.</w:t>
      </w:r>
    </w:p>
    <w:p w:rsidR="00E31FA7" w:rsidRPr="009F7471" w:rsidRDefault="001D0AD4" w:rsidP="009F7471">
      <w:pPr>
        <w:pStyle w:val="fr1"/>
        <w:shd w:val="clear" w:color="auto" w:fill="FFFFFF"/>
        <w:spacing w:before="0" w:beforeAutospacing="0" w:after="0" w:afterAutospacing="0"/>
        <w:ind w:firstLine="284"/>
        <w:jc w:val="both"/>
        <w:rPr>
          <w:sz w:val="20"/>
          <w:szCs w:val="20"/>
        </w:rPr>
        <w:sectPr w:rsidR="00E31FA7" w:rsidRPr="009F7471" w:rsidSect="009C369E">
          <w:type w:val="continuous"/>
          <w:pgSz w:w="11906" w:h="16838"/>
          <w:pgMar w:top="567" w:right="851" w:bottom="737" w:left="1134" w:header="624" w:footer="709" w:gutter="0"/>
          <w:pgBorders w:offsetFrom="page">
            <w:left w:val="thinThickThinLargeGap" w:sz="24" w:space="24" w:color="FABF8F" w:themeColor="accent6" w:themeTint="99"/>
          </w:pgBorders>
          <w:cols w:num="2" w:sep="1" w:space="709"/>
          <w:docGrid w:linePitch="360"/>
        </w:sectPr>
      </w:pPr>
      <w:r w:rsidRPr="009F7471">
        <w:rPr>
          <w:b/>
          <w:i/>
          <w:spacing w:val="40"/>
          <w:sz w:val="20"/>
          <w:szCs w:val="20"/>
        </w:rPr>
        <w:t>Керуюча програма</w:t>
      </w:r>
      <w:r w:rsidRPr="009F7471">
        <w:rPr>
          <w:b/>
          <w:i/>
          <w:sz w:val="20"/>
          <w:szCs w:val="20"/>
        </w:rPr>
        <w:t xml:space="preserve"> –</w:t>
      </w:r>
      <w:r w:rsidRPr="009F7471">
        <w:rPr>
          <w:sz w:val="20"/>
          <w:szCs w:val="20"/>
        </w:rPr>
        <w:t xml:space="preserve"> обов’язковий компонент будь-якої ОС. Її функції – планування проходження безперервного потоку завдань, управління розподілом ресурсів, реалізація прийнятих методів організації даних, управління операціями вводу-виводу, </w:t>
      </w:r>
      <w:r w:rsidR="009F7471">
        <w:rPr>
          <w:sz w:val="20"/>
          <w:szCs w:val="20"/>
        </w:rPr>
        <w:t>організація іншої роботи.</w:t>
      </w:r>
    </w:p>
    <w:p w:rsidR="009F7471" w:rsidRDefault="009F7471" w:rsidP="00202B9D">
      <w:pPr>
        <w:pStyle w:val="a9"/>
        <w:outlineLvl w:val="0"/>
      </w:pPr>
      <w:bookmarkStart w:id="2" w:name="_Toc479245300"/>
      <w:r>
        <w:t>Склад та функції операційної системи</w:t>
      </w:r>
      <w:bookmarkEnd w:id="2"/>
    </w:p>
    <w:p w:rsidR="009F7471" w:rsidRPr="00202B9D" w:rsidRDefault="009F7471" w:rsidP="00202B9D">
      <w:pPr>
        <w:pStyle w:val="2"/>
        <w:ind w:firstLine="567"/>
        <w:rPr>
          <w:rFonts w:ascii="Comic Sans MS" w:hAnsi="Comic Sans MS"/>
          <w:color w:val="auto"/>
          <w:sz w:val="28"/>
        </w:rPr>
      </w:pPr>
      <w:bookmarkStart w:id="3" w:name="_Toc479245301"/>
      <w:r w:rsidRPr="00202B9D">
        <w:rPr>
          <w:rFonts w:ascii="Comic Sans MS" w:hAnsi="Comic Sans MS"/>
          <w:color w:val="auto"/>
          <w:sz w:val="28"/>
        </w:rPr>
        <w:t>План</w:t>
      </w:r>
      <w:bookmarkEnd w:id="3"/>
    </w:p>
    <w:p w:rsidR="009F7471" w:rsidRPr="001D0AD4" w:rsidRDefault="009F7471" w:rsidP="00D031FD">
      <w:pPr>
        <w:pStyle w:val="ab"/>
        <w:numPr>
          <w:ilvl w:val="0"/>
          <w:numId w:val="1"/>
        </w:numPr>
        <w:pBdr>
          <w:top w:val="wave" w:sz="6" w:space="1" w:color="00B0F0"/>
          <w:left w:val="wave" w:sz="6" w:space="4" w:color="00B0F0"/>
        </w:pBdr>
        <w:shd w:val="clear" w:color="auto" w:fill="ECFCD8"/>
        <w:spacing w:after="0" w:line="240" w:lineRule="auto"/>
        <w:rPr>
          <w:rFonts w:ascii="Arial" w:hAnsi="Arial" w:cs="Arial"/>
          <w:sz w:val="20"/>
        </w:rPr>
      </w:pPr>
      <w:r>
        <w:rPr>
          <w:rFonts w:ascii="Arial" w:hAnsi="Arial" w:cs="Arial"/>
          <w:sz w:val="20"/>
        </w:rPr>
        <w:t xml:space="preserve">Компонентний склад </w:t>
      </w:r>
      <w:r>
        <w:rPr>
          <w:rFonts w:ascii="Arial" w:hAnsi="Arial" w:cs="Arial"/>
          <w:sz w:val="20"/>
          <w:lang w:val="en-US"/>
        </w:rPr>
        <w:t>OC</w:t>
      </w:r>
    </w:p>
    <w:p w:rsidR="009F7471" w:rsidRPr="001D0AD4" w:rsidRDefault="009F7471" w:rsidP="00D031FD">
      <w:pPr>
        <w:pStyle w:val="ab"/>
        <w:numPr>
          <w:ilvl w:val="0"/>
          <w:numId w:val="1"/>
        </w:numPr>
        <w:pBdr>
          <w:left w:val="wave" w:sz="6" w:space="4" w:color="00B0F0"/>
          <w:bottom w:val="wave" w:sz="6" w:space="1" w:color="00B0F0"/>
        </w:pBdr>
        <w:shd w:val="clear" w:color="auto" w:fill="ECFCD8"/>
        <w:spacing w:after="0" w:line="240" w:lineRule="auto"/>
        <w:rPr>
          <w:rFonts w:ascii="Arial" w:hAnsi="Arial" w:cs="Arial"/>
          <w:sz w:val="20"/>
        </w:rPr>
      </w:pPr>
      <w:r>
        <w:rPr>
          <w:rFonts w:ascii="Arial" w:hAnsi="Arial" w:cs="Arial"/>
          <w:sz w:val="20"/>
        </w:rPr>
        <w:t>Системні обробляючі програми</w:t>
      </w:r>
    </w:p>
    <w:p w:rsidR="009F7471" w:rsidRDefault="009F7471" w:rsidP="009F7471">
      <w:pPr>
        <w:pStyle w:val="fr1"/>
        <w:shd w:val="clear" w:color="auto" w:fill="FFFFFF"/>
        <w:spacing w:before="0" w:beforeAutospacing="0" w:after="0" w:afterAutospacing="0"/>
        <w:jc w:val="both"/>
        <w:rPr>
          <w:rFonts w:ascii="Verdana" w:hAnsi="Verdana"/>
          <w:b/>
          <w:bCs/>
          <w:color w:val="000000"/>
          <w:sz w:val="20"/>
          <w:szCs w:val="20"/>
        </w:rPr>
        <w:sectPr w:rsidR="009F7471" w:rsidSect="009C369E">
          <w:type w:val="continuous"/>
          <w:pgSz w:w="11906" w:h="16838"/>
          <w:pgMar w:top="567" w:right="851" w:bottom="737" w:left="1134" w:header="624" w:footer="709" w:gutter="0"/>
          <w:pgBorders w:offsetFrom="page">
            <w:left w:val="thinThickThinLargeGap" w:sz="24" w:space="24" w:color="FABF8F" w:themeColor="accent6" w:themeTint="99"/>
          </w:pgBorders>
          <w:cols w:space="708"/>
          <w:docGrid w:linePitch="360"/>
        </w:sectPr>
      </w:pPr>
    </w:p>
    <w:p w:rsidR="00D031FD" w:rsidRPr="00D031FD" w:rsidRDefault="00D031FD" w:rsidP="00125D0E">
      <w:pPr>
        <w:pStyle w:val="fr1"/>
        <w:keepNext/>
        <w:framePr w:dropCap="drop" w:lines="3" w:w="706" w:wrap="around" w:vAnchor="text" w:hAnchor="page" w:x="1321" w:y="132"/>
        <w:shd w:val="clear" w:color="auto" w:fill="FFFFFF"/>
        <w:spacing w:before="120" w:beforeAutospacing="0" w:after="0" w:afterAutospacing="0" w:line="661" w:lineRule="exact"/>
        <w:jc w:val="both"/>
        <w:textAlignment w:val="baseline"/>
        <w:rPr>
          <w:rFonts w:ascii="Courier New" w:hAnsi="Courier New" w:cs="Courier New"/>
          <w:b/>
          <w:bCs/>
          <w:color w:val="000000"/>
          <w:position w:val="-7"/>
          <w:sz w:val="100"/>
          <w:szCs w:val="20"/>
        </w:rPr>
      </w:pPr>
      <w:r w:rsidRPr="00D031FD">
        <w:rPr>
          <w:rFonts w:ascii="Courier New" w:hAnsi="Courier New" w:cs="Courier New"/>
          <w:b/>
          <w:bCs/>
          <w:color w:val="000000"/>
          <w:position w:val="-7"/>
          <w:sz w:val="100"/>
          <w:szCs w:val="20"/>
        </w:rPr>
        <w:t>У</w:t>
      </w:r>
    </w:p>
    <w:p w:rsidR="00D031FD" w:rsidRPr="00D031FD" w:rsidRDefault="00A149BE" w:rsidP="00D031FD">
      <w:pPr>
        <w:pStyle w:val="fr1"/>
        <w:shd w:val="clear" w:color="auto" w:fill="FFFFFF"/>
        <w:spacing w:before="120" w:beforeAutospacing="0" w:after="0" w:afterAutospacing="0"/>
        <w:jc w:val="both"/>
        <w:rPr>
          <w:color w:val="000000"/>
          <w:sz w:val="20"/>
          <w:szCs w:val="20"/>
          <w:lang w:val="en-US"/>
        </w:rPr>
      </w:pPr>
      <w:r>
        <w:rPr>
          <w:b/>
          <w:bCs/>
          <w:color w:val="000000"/>
          <w:sz w:val="20"/>
          <w:szCs w:val="20"/>
        </w:rPr>
        <w:t>правління динам</w:t>
      </w:r>
      <w:r w:rsidR="009F7471" w:rsidRPr="00D031FD">
        <w:rPr>
          <w:b/>
          <w:bCs/>
          <w:color w:val="000000"/>
          <w:sz w:val="20"/>
          <w:szCs w:val="20"/>
        </w:rPr>
        <w:t>ічними ресурсами</w:t>
      </w:r>
      <w:r w:rsidR="009F7471" w:rsidRPr="00D031FD">
        <w:rPr>
          <w:color w:val="000000"/>
          <w:sz w:val="20"/>
          <w:szCs w:val="20"/>
        </w:rPr>
        <w:t xml:space="preserve"> виконує динамічний розподіл ресурсів системи між декількома задачами, які вирішуються одночасно, у мультипрограмному режимі. Ці функції викону</w:t>
      </w:r>
      <w:r w:rsidR="00D031FD">
        <w:rPr>
          <w:color w:val="000000"/>
          <w:sz w:val="20"/>
          <w:szCs w:val="20"/>
        </w:rPr>
        <w:t>ють програми супервізора</w:t>
      </w:r>
      <w:r w:rsidR="00D031FD">
        <w:rPr>
          <w:color w:val="000000"/>
          <w:sz w:val="20"/>
          <w:szCs w:val="20"/>
          <w:lang w:val="en-US"/>
        </w:rPr>
        <w:t>.</w:t>
      </w:r>
    </w:p>
    <w:p w:rsidR="009F7471" w:rsidRPr="00885CAB" w:rsidRDefault="009F7471" w:rsidP="00D031FD">
      <w:pPr>
        <w:pStyle w:val="fr1"/>
        <w:shd w:val="clear" w:color="auto" w:fill="FFFFFF"/>
        <w:spacing w:before="120" w:beforeAutospacing="0" w:after="0" w:afterAutospacing="0"/>
        <w:jc w:val="both"/>
        <w:rPr>
          <w:color w:val="000000"/>
          <w:sz w:val="20"/>
          <w:szCs w:val="20"/>
          <w:lang w:val="en-US"/>
        </w:rPr>
        <w:sectPr w:rsidR="009F7471" w:rsidRPr="00885CAB" w:rsidSect="009C369E">
          <w:type w:val="continuous"/>
          <w:pgSz w:w="11906" w:h="16838"/>
          <w:pgMar w:top="567" w:right="851" w:bottom="737" w:left="1134" w:header="624" w:footer="709" w:gutter="0"/>
          <w:pgBorders w:offsetFrom="page">
            <w:left w:val="thinThickThinLargeGap" w:sz="24" w:space="24" w:color="FABF8F" w:themeColor="accent6" w:themeTint="99"/>
          </w:pgBorders>
          <w:cols w:num="2" w:space="708"/>
          <w:docGrid w:linePitch="360"/>
        </w:sectPr>
      </w:pPr>
      <w:r w:rsidRPr="00D031FD">
        <w:rPr>
          <w:b/>
          <w:bCs/>
          <w:color w:val="000000"/>
          <w:spacing w:val="40"/>
          <w:sz w:val="20"/>
          <w:szCs w:val="20"/>
        </w:rPr>
        <w:t>Управління даними</w:t>
      </w:r>
      <w:r w:rsidRPr="00D031FD">
        <w:rPr>
          <w:rStyle w:val="apple-converted-space"/>
          <w:color w:val="000000"/>
          <w:sz w:val="20"/>
          <w:szCs w:val="20"/>
        </w:rPr>
        <w:t> </w:t>
      </w:r>
      <w:r w:rsidRPr="00D031FD">
        <w:rPr>
          <w:color w:val="000000"/>
          <w:sz w:val="20"/>
          <w:szCs w:val="20"/>
        </w:rPr>
        <w:t xml:space="preserve">забезпечує всі операції вводу-виводу (обміну між оперативною пам’яттю та периферійними пристроями) на фізичному та логічному рінях. Воно містить у собі ряд служб, які забезпечують виконання </w:t>
      </w:r>
      <w:r w:rsidR="00D031FD">
        <w:rPr>
          <w:color w:val="000000"/>
          <w:sz w:val="20"/>
          <w:szCs w:val="20"/>
        </w:rPr>
        <w:t>певного роду</w:t>
      </w:r>
      <w:r w:rsidRPr="00D031FD">
        <w:rPr>
          <w:color w:val="000000"/>
          <w:sz w:val="20"/>
          <w:szCs w:val="20"/>
        </w:rPr>
        <w:t xml:space="preserve"> функцій</w:t>
      </w:r>
    </w:p>
    <w:p w:rsidR="009F7471" w:rsidRPr="00885CAB" w:rsidRDefault="009F7471" w:rsidP="009F7471">
      <w:pPr>
        <w:pStyle w:val="fr1"/>
        <w:shd w:val="clear" w:color="auto" w:fill="FFFFFF"/>
        <w:spacing w:before="0" w:beforeAutospacing="0" w:after="0" w:afterAutospacing="0"/>
        <w:jc w:val="both"/>
        <w:rPr>
          <w:rFonts w:ascii="Verdana" w:hAnsi="Verdana"/>
          <w:color w:val="000000"/>
          <w:sz w:val="20"/>
          <w:szCs w:val="20"/>
          <w:lang w:val="en-US"/>
        </w:rPr>
      </w:pPr>
    </w:p>
    <w:p w:rsidR="001D0AD4" w:rsidRPr="00885CAB" w:rsidRDefault="00885CAB" w:rsidP="00202B9D">
      <w:pPr>
        <w:pStyle w:val="fr1"/>
        <w:shd w:val="clear" w:color="auto" w:fill="FFFFFF"/>
        <w:spacing w:before="0" w:beforeAutospacing="0" w:after="0" w:afterAutospacing="0"/>
        <w:ind w:firstLine="851"/>
        <w:jc w:val="both"/>
        <w:outlineLvl w:val="0"/>
        <w:rPr>
          <w:sz w:val="28"/>
          <w:szCs w:val="22"/>
        </w:rPr>
      </w:pPr>
      <w:bookmarkStart w:id="4" w:name="_Toc479245302"/>
      <w:r w:rsidRPr="00885CAB">
        <w:rPr>
          <w:b/>
          <w:bCs/>
          <w:color w:val="000000"/>
          <w:szCs w:val="20"/>
          <w:shd w:val="clear" w:color="auto" w:fill="FFFFFF"/>
        </w:rPr>
        <w:t>Системні обробляючи програми</w:t>
      </w:r>
      <w:r w:rsidRPr="00885CAB">
        <w:rPr>
          <w:rStyle w:val="apple-converted-space"/>
          <w:color w:val="000000"/>
          <w:szCs w:val="20"/>
          <w:shd w:val="clear" w:color="auto" w:fill="FFFFFF"/>
        </w:rPr>
        <w:t> </w:t>
      </w:r>
      <w:r>
        <w:rPr>
          <w:rStyle w:val="ae"/>
          <w:color w:val="000000"/>
          <w:szCs w:val="20"/>
          <w:shd w:val="clear" w:color="auto" w:fill="FFFFFF"/>
        </w:rPr>
        <w:footnoteReference w:id="1"/>
      </w:r>
      <w:r w:rsidRPr="00885CAB">
        <w:rPr>
          <w:color w:val="000000"/>
          <w:szCs w:val="20"/>
          <w:shd w:val="clear" w:color="auto" w:fill="FFFFFF"/>
        </w:rPr>
        <w:t xml:space="preserve">виконуються під управлінням керуючої </w:t>
      </w:r>
      <w:r w:rsidR="00E90E36">
        <w:rPr>
          <w:color w:val="000000"/>
          <w:szCs w:val="20"/>
          <w:shd w:val="clear" w:color="auto" w:fill="FFFFFF"/>
        </w:rPr>
        <w:t>програми, так само</w:t>
      </w:r>
      <w:r w:rsidRPr="00885CAB">
        <w:rPr>
          <w:color w:val="000000"/>
          <w:szCs w:val="20"/>
          <w:shd w:val="clear" w:color="auto" w:fill="FFFFFF"/>
        </w:rPr>
        <w:t>, як і будь-яка обробляюча програма.</w:t>
      </w:r>
      <w:bookmarkEnd w:id="4"/>
    </w:p>
    <w:p w:rsidR="001D0AD4" w:rsidRDefault="00C726CD" w:rsidP="001D0AD4">
      <w:pPr>
        <w:spacing w:before="240" w:after="0"/>
        <w:jc w:val="both"/>
        <w:rPr>
          <w:rFonts w:ascii="Arial" w:hAnsi="Arial" w:cs="Arial"/>
          <w:color w:val="222222"/>
          <w:shd w:val="clear" w:color="auto" w:fill="FFFFFF"/>
        </w:rPr>
      </w:pPr>
      <w:r>
        <w:rPr>
          <w:rFonts w:ascii="Arial" w:hAnsi="Arial" w:cs="Arial"/>
          <w:noProof/>
          <w:color w:val="222222"/>
          <w:lang w:eastAsia="uk-UA"/>
        </w:rPr>
        <mc:AlternateContent>
          <mc:Choice Requires="wpg">
            <w:drawing>
              <wp:anchor distT="0" distB="0" distL="114300" distR="114300" simplePos="0" relativeHeight="251670528" behindDoc="0" locked="0" layoutInCell="1" allowOverlap="1" wp14:anchorId="3C50B090" wp14:editId="7E9268DD">
                <wp:simplePos x="0" y="0"/>
                <wp:positionH relativeFrom="column">
                  <wp:posOffset>403860</wp:posOffset>
                </wp:positionH>
                <wp:positionV relativeFrom="paragraph">
                  <wp:posOffset>168910</wp:posOffset>
                </wp:positionV>
                <wp:extent cx="5257800" cy="1571625"/>
                <wp:effectExtent l="57150" t="38100" r="76200" b="104775"/>
                <wp:wrapNone/>
                <wp:docPr id="14" name="Групувати 14"/>
                <wp:cNvGraphicFramePr/>
                <a:graphic xmlns:a="http://schemas.openxmlformats.org/drawingml/2006/main">
                  <a:graphicData uri="http://schemas.microsoft.com/office/word/2010/wordprocessingGroup">
                    <wpg:wgp>
                      <wpg:cNvGrpSpPr/>
                      <wpg:grpSpPr>
                        <a:xfrm>
                          <a:off x="0" y="0"/>
                          <a:ext cx="5257800" cy="1571625"/>
                          <a:chOff x="0" y="0"/>
                          <a:chExt cx="5257800" cy="1571625"/>
                        </a:xfrm>
                      </wpg:grpSpPr>
                      <wps:wsp>
                        <wps:cNvPr id="6" name="Горизонтальний сувій 6"/>
                        <wps:cNvSpPr/>
                        <wps:spPr>
                          <a:xfrm>
                            <a:off x="0" y="981075"/>
                            <a:ext cx="1438275" cy="523875"/>
                          </a:xfrm>
                          <a:prstGeom prst="horizontalScroll">
                            <a:avLst/>
                          </a:prstGeom>
                          <a:ln/>
                        </wps:spPr>
                        <wps:style>
                          <a:lnRef idx="1">
                            <a:schemeClr val="accent5"/>
                          </a:lnRef>
                          <a:fillRef idx="2">
                            <a:schemeClr val="accent5"/>
                          </a:fillRef>
                          <a:effectRef idx="1">
                            <a:schemeClr val="accent5"/>
                          </a:effectRef>
                          <a:fontRef idx="minor">
                            <a:schemeClr val="dk1"/>
                          </a:fontRef>
                        </wps:style>
                        <wps:txbx>
                          <w:txbxContent>
                            <w:p w:rsidR="00885CAB" w:rsidRPr="00885CAB" w:rsidRDefault="00885CAB" w:rsidP="00885CAB">
                              <w:pPr>
                                <w:spacing w:after="0"/>
                                <w:jc w:val="center"/>
                                <w:rPr>
                                  <w:rFonts w:ascii="Times New Roman" w:hAnsi="Times New Roman" w:cs="Times New Roman"/>
                                  <w:b/>
                                </w:rPr>
                              </w:pPr>
                              <w:r w:rsidRPr="00885CAB">
                                <w:rPr>
                                  <w:rFonts w:ascii="Times New Roman" w:hAnsi="Times New Roman" w:cs="Times New Roman"/>
                                  <w:b/>
                                </w:rPr>
                                <w:t>Розподіл ресурсів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 name="Групувати 13"/>
                        <wpg:cNvGrpSpPr/>
                        <wpg:grpSpPr>
                          <a:xfrm>
                            <a:off x="704850" y="0"/>
                            <a:ext cx="4552950" cy="1571625"/>
                            <a:chOff x="0" y="0"/>
                            <a:chExt cx="4552950" cy="1571625"/>
                          </a:xfrm>
                        </wpg:grpSpPr>
                        <wps:wsp>
                          <wps:cNvPr id="3" name="Горизонтальний сувій 3"/>
                          <wps:cNvSpPr/>
                          <wps:spPr>
                            <a:xfrm>
                              <a:off x="1323975" y="0"/>
                              <a:ext cx="1181100" cy="523875"/>
                            </a:xfrm>
                            <a:prstGeom prst="horizontalScroll">
                              <a:avLst/>
                            </a:prstGeom>
                            <a:ln w="19050">
                              <a:prstDash val="dash"/>
                            </a:ln>
                          </wps:spPr>
                          <wps:style>
                            <a:lnRef idx="1">
                              <a:schemeClr val="accent1"/>
                            </a:lnRef>
                            <a:fillRef idx="2">
                              <a:schemeClr val="accent1"/>
                            </a:fillRef>
                            <a:effectRef idx="1">
                              <a:schemeClr val="accent1"/>
                            </a:effectRef>
                            <a:fontRef idx="minor">
                              <a:schemeClr val="dk1"/>
                            </a:fontRef>
                          </wps:style>
                          <wps:txbx>
                            <w:txbxContent>
                              <w:p w:rsidR="00885CAB" w:rsidRPr="00885CAB" w:rsidRDefault="00885CAB" w:rsidP="00885CAB">
                                <w:pPr>
                                  <w:spacing w:after="0"/>
                                  <w:jc w:val="center"/>
                                  <w:rPr>
                                    <w:rFonts w:ascii="Times New Roman" w:hAnsi="Times New Roman" w:cs="Times New Roman"/>
                                    <w:b/>
                                  </w:rPr>
                                </w:pPr>
                                <w:r w:rsidRPr="00885CAB">
                                  <w:rPr>
                                    <w:rFonts w:ascii="Times New Roman" w:hAnsi="Times New Roman" w:cs="Times New Roman"/>
                                    <w:b/>
                                  </w:rPr>
                                  <w:t>Функції ОС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Горизонтальний сувій 4"/>
                          <wps:cNvSpPr/>
                          <wps:spPr>
                            <a:xfrm>
                              <a:off x="2943225" y="914400"/>
                              <a:ext cx="1609725" cy="590550"/>
                            </a:xfrm>
                            <a:prstGeom prst="horizontalScroll">
                              <a:avLst/>
                            </a:prstGeom>
                            <a:ln/>
                          </wps:spPr>
                          <wps:style>
                            <a:lnRef idx="1">
                              <a:schemeClr val="accent5"/>
                            </a:lnRef>
                            <a:fillRef idx="2">
                              <a:schemeClr val="accent5"/>
                            </a:fillRef>
                            <a:effectRef idx="1">
                              <a:schemeClr val="accent5"/>
                            </a:effectRef>
                            <a:fontRef idx="minor">
                              <a:schemeClr val="dk1"/>
                            </a:fontRef>
                          </wps:style>
                          <wps:txbx>
                            <w:txbxContent>
                              <w:p w:rsidR="00885CAB" w:rsidRPr="00885CAB" w:rsidRDefault="00885CAB" w:rsidP="00885CAB">
                                <w:pPr>
                                  <w:spacing w:after="0"/>
                                  <w:jc w:val="center"/>
                                  <w:rPr>
                                    <w:rFonts w:ascii="Times New Roman" w:hAnsi="Times New Roman" w:cs="Times New Roman"/>
                                    <w:b/>
                                  </w:rPr>
                                </w:pPr>
                                <w:r w:rsidRPr="00885CAB">
                                  <w:rPr>
                                    <w:rFonts w:ascii="Times New Roman" w:hAnsi="Times New Roman" w:cs="Times New Roman"/>
                                    <w:b/>
                                  </w:rPr>
                                  <w:t>Виконання програм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Горизонтальний сувій 5"/>
                          <wps:cNvSpPr/>
                          <wps:spPr>
                            <a:xfrm>
                              <a:off x="1381125" y="914400"/>
                              <a:ext cx="990600" cy="657225"/>
                            </a:xfrm>
                            <a:prstGeom prst="horizontalScroll">
                              <a:avLst/>
                            </a:prstGeom>
                            <a:ln/>
                          </wps:spPr>
                          <wps:style>
                            <a:lnRef idx="1">
                              <a:schemeClr val="accent5"/>
                            </a:lnRef>
                            <a:fillRef idx="2">
                              <a:schemeClr val="accent5"/>
                            </a:fillRef>
                            <a:effectRef idx="1">
                              <a:schemeClr val="accent5"/>
                            </a:effectRef>
                            <a:fontRef idx="minor">
                              <a:schemeClr val="dk1"/>
                            </a:fontRef>
                          </wps:style>
                          <wps:txbx>
                            <w:txbxContent>
                              <w:p w:rsidR="00885CAB" w:rsidRPr="00885CAB" w:rsidRDefault="00885CAB" w:rsidP="00885CAB">
                                <w:pPr>
                                  <w:spacing w:after="0"/>
                                  <w:jc w:val="center"/>
                                  <w:rPr>
                                    <w:rFonts w:ascii="Times New Roman" w:hAnsi="Times New Roman" w:cs="Times New Roman"/>
                                    <w:b/>
                                  </w:rPr>
                                </w:pPr>
                                <w:r w:rsidRPr="00885CAB">
                                  <w:rPr>
                                    <w:rFonts w:ascii="Times New Roman" w:hAnsi="Times New Roman" w:cs="Times New Roman"/>
                                    <w:b/>
                                  </w:rPr>
                                  <w:t>Розробка програм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ряма сполучна лінія 9"/>
                          <wps:cNvCnPr/>
                          <wps:spPr>
                            <a:xfrm>
                              <a:off x="0" y="685800"/>
                              <a:ext cx="3705225" cy="0"/>
                            </a:xfrm>
                            <a:prstGeom prst="line">
                              <a:avLst/>
                            </a:prstGeom>
                          </wps:spPr>
                          <wps:style>
                            <a:lnRef idx="2">
                              <a:schemeClr val="dk1"/>
                            </a:lnRef>
                            <a:fillRef idx="0">
                              <a:schemeClr val="dk1"/>
                            </a:fillRef>
                            <a:effectRef idx="1">
                              <a:schemeClr val="dk1"/>
                            </a:effectRef>
                            <a:fontRef idx="minor">
                              <a:schemeClr val="tx1"/>
                            </a:fontRef>
                          </wps:style>
                          <wps:bodyPr/>
                        </wps:wsp>
                        <wps:wsp>
                          <wps:cNvPr id="10" name="Пряма сполучна лінія 10"/>
                          <wps:cNvCnPr/>
                          <wps:spPr>
                            <a:xfrm>
                              <a:off x="0" y="685800"/>
                              <a:ext cx="0" cy="371475"/>
                            </a:xfrm>
                            <a:prstGeom prst="line">
                              <a:avLst/>
                            </a:prstGeom>
                          </wps:spPr>
                          <wps:style>
                            <a:lnRef idx="2">
                              <a:schemeClr val="dk1"/>
                            </a:lnRef>
                            <a:fillRef idx="0">
                              <a:schemeClr val="dk1"/>
                            </a:fillRef>
                            <a:effectRef idx="1">
                              <a:schemeClr val="dk1"/>
                            </a:effectRef>
                            <a:fontRef idx="minor">
                              <a:schemeClr val="tx1"/>
                            </a:fontRef>
                          </wps:style>
                          <wps:bodyPr/>
                        </wps:wsp>
                        <wps:wsp>
                          <wps:cNvPr id="11" name="Пряма сполучна лінія 11"/>
                          <wps:cNvCnPr/>
                          <wps:spPr>
                            <a:xfrm>
                              <a:off x="3705225" y="685800"/>
                              <a:ext cx="0" cy="295275"/>
                            </a:xfrm>
                            <a:prstGeom prst="line">
                              <a:avLst/>
                            </a:prstGeom>
                          </wps:spPr>
                          <wps:style>
                            <a:lnRef idx="2">
                              <a:schemeClr val="dk1"/>
                            </a:lnRef>
                            <a:fillRef idx="0">
                              <a:schemeClr val="dk1"/>
                            </a:fillRef>
                            <a:effectRef idx="1">
                              <a:schemeClr val="dk1"/>
                            </a:effectRef>
                            <a:fontRef idx="minor">
                              <a:schemeClr val="tx1"/>
                            </a:fontRef>
                          </wps:style>
                          <wps:bodyPr/>
                        </wps:wsp>
                      </wpg:grpSp>
                    </wpg:wgp>
                  </a:graphicData>
                </a:graphic>
              </wp:anchor>
            </w:drawing>
          </mc:Choice>
          <mc:Fallback>
            <w:pict>
              <v:group w14:anchorId="3C50B090" id="Групувати 14" o:spid="_x0000_s1026" style="position:absolute;left:0;text-align:left;margin-left:31.8pt;margin-top:13.3pt;width:414pt;height:123.75pt;z-index:251670528" coordsize="52578,15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ptA7AQAAPYZAAAOAAAAZHJzL2Uyb0RvYy54bWzsWU9v2zYUvw/YdxB0XyzJlm0ZcYogWYMB&#10;QRssHXpmaMoWJpEaScdOTu162GVADwVy7VcIdlmHru1XkL/RHklR9myn/tMsGwYfolAkH0X++H4/&#10;Pj7vPxpnqXNJuEgY7br+nuc6hGLWS2i/6/7w7PE3bdcREtEeShklXfeKCPfRwddf7Y/yDgnYgKU9&#10;wh0YhIrOKO+6AynzTq0m8IBkSOyxnFBojBnPkIRX3q/1OBrB6FlaCzyvWRsx3ss5w0QIqD02je6B&#10;Hj+OCZZP41gQ6aRdF+Ym9ZPr54V61g72UafPUT5IcDkNtMUsMpRQ+Gg11DGSyBnyZGGoLMGcCRbL&#10;PcyyGovjBBO9BliN782t5oSzYa7X0u+M+nkFE0A7h9PWw+Inl2fcSXqwdw3XoSiDPSreTF5MXhWf&#10;4O+34nbyc/HOgUZAapT3O2BwwvPz/IyXFX3zphY/jnmm/sOynLHG+KrCmIylg6EyDMJW24OtwNDm&#10;hy2/GYRmF/AAtmrBDg++XWFZsx+uqflV0xnl4FFiCpr4MtDOBygnei+EwqAErTnFrPg4eVG8K34v&#10;PhYfALPb4v3k1+ID1PzhTF4qKCc3UGwaHPUYFYiiIwDPOxGM2r7XKkGyMPqNejuASg1jGNTbpkOF&#10;BerkXMgTwjJHFWDtjCfXjEqUnoMHpqn2VnR5KiTsI5jZ7moWKVV1CkAzL12SVykxjd+TGDwG9tLX&#10;g2iukqOUO5cIWIYwJlTq6cKwKYXeyixO0rQyDFYblv2VKdE8rozX+Gplob8Mq66Ms4QyvuzrvR99&#10;tTUw5dj0twiYdSsI5PhirJ1edC5Y7wpcgDMjKCLHjxOA+RQJeYY4KAg4OKiifAqPOGWjrsvKkuvA&#10;Tlwvq1f99T5du84IFKnrip+GiBPXSb+j4L2R32goCdMvjbAVwAufbbmYbaHD7IjBdvigvznWRdVf&#10;prYYc5Y9B/E8VF+FJkQxzKzrYsnty5E0Sgnyi8nhoe4GspUjeUrPc2wdQLnOs/FzxPPS1yR46RNm&#10;GYM6c25m+qqtoexwKFmcaB9UEBtcS+iBvUZzNKcr+bF6VZ9yb1Gv6oZnG+lVy2u0Q0BiUbQaYRhE&#10;qmlj0brLsiLqvyBaM8CtJ1olmGuKll8P6pGSpkUcfb/t+1b8w3tXLQd45kcebJRyLuWWx0gMjCz1&#10;oFQSPKWW21p1t1A3KxUbq5s13ErdrPE/p24mELBH1E7kHk7kHiBWmYnv1qN9GfOtSfsgatQDiOUU&#10;7fVRVQbXVcTS9KKWalcaGgJLgabmwLVhow1BdhHLfUYsmtPBjtMPH7g8AKeBTvbOth6ndVyuTjy4&#10;w6y+f/h1OK8/w+ko8pr2OG9CRGquclVsM71V7Ch975SugrLdMf2/OqajitJv4VrzuvizuIUEQvEJ&#10;8grvJ68mv0BO4daB4g2kGW4mr53ISjsw+oiWaRl7c7epkbmcTLMdqhwMHL9wuy7TK/WWF+rzW53P&#10;K47mNKEqF7Jws1P5hrVi66UJgOkVfHlcbcL6uXTD1GjDmHpquEU8Lcc2GL8zW2BoqSIcJbflXfYB&#10;jgQfrqnlmbCeA4FBmdX4Qg8q78f1lt9YlY3aOdB/2IEgZbSZA2kulEHFagmqhAZ0ZpkQlW4ECReV&#10;4PzsFWHnRlu50TTnpNVJ/7gApb/9ejH7rntNf645+AsAAP//AwBQSwMEFAAGAAgAAAAhAKpR07Dg&#10;AAAACQEAAA8AAABkcnMvZG93bnJldi54bWxMj81OwzAQhO9IvIO1SNyo4xZCCXGqqgJOFRItEuLm&#10;xtskaryOYjdJ357lBKf9mdHst/lqcq0YsA+NJw1qloBAKr1tqNLwuX+9W4II0ZA1rSfUcMEAq+L6&#10;KjeZ9SN94LCLleAQCpnRUMfYZVKGskZnwsx3SKwdfe9M5LGvpO3NyOGulfMkSaUzDfGF2nS4qbE8&#10;7c5Ow9toxvVCvQzb03Fz+d4/vH9tFWp9ezOtn0FEnOKfGX7xGR0KZjr4M9kgWg3pImWnhnnKlfXl&#10;k+LmwIvHewWyyOX/D4ofAAAA//8DAFBLAQItABQABgAIAAAAIQC2gziS/gAAAOEBAAATAAAAAAAA&#10;AAAAAAAAAAAAAABbQ29udGVudF9UeXBlc10ueG1sUEsBAi0AFAAGAAgAAAAhADj9If/WAAAAlAEA&#10;AAsAAAAAAAAAAAAAAAAALwEAAF9yZWxzLy5yZWxzUEsBAi0AFAAGAAgAAAAhAB1mm0DsBAAA9hkA&#10;AA4AAAAAAAAAAAAAAAAALgIAAGRycy9lMm9Eb2MueG1sUEsBAi0AFAAGAAgAAAAhAKpR07DgAAAA&#10;CQEAAA8AAAAAAAAAAAAAAAAARgcAAGRycy9kb3ducmV2LnhtbFBLBQYAAAAABAAEAPMAAABTCAAA&#10;AAA=&#10;">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Горизонтальний сувій 6" o:spid="_x0000_s1027" type="#_x0000_t98" style="position:absolute;top:9810;width:14382;height:5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pssvgAAANoAAAAPAAAAZHJzL2Rvd25yZXYueG1sRI/BCsIw&#10;EETvgv8QVvCmqR5EqlFEEURFsIrnpVnbYrMpTaz1740geBxm5g0zX7amFA3VrrCsYDSMQBCnVhec&#10;KbhetoMpCOeRNZaWScGbHCwX3c4cY21ffKYm8ZkIEHYxKsi9r2IpXZqTQTe0FXHw7rY26IOsM6lr&#10;fAW4KeU4iibSYMFhIceK1jmlj+RpFBym7vZuN3Tbn/d3Oh2TUeM3pVL9XruagfDU+n/4195pBRP4&#10;Xgk3QC4+AAAA//8DAFBLAQItABQABgAIAAAAIQDb4fbL7gAAAIUBAAATAAAAAAAAAAAAAAAAAAAA&#10;AABbQ29udGVudF9UeXBlc10ueG1sUEsBAi0AFAAGAAgAAAAhAFr0LFu/AAAAFQEAAAsAAAAAAAAA&#10;AAAAAAAAHwEAAF9yZWxzLy5yZWxzUEsBAi0AFAAGAAgAAAAhACWOmyy+AAAA2gAAAA8AAAAAAAAA&#10;AAAAAAAABwIAAGRycy9kb3ducmV2LnhtbFBLBQYAAAAAAwADALcAAADyAgAAAAA=&#10;" fillcolor="#a5d5e2 [1624]" strokecolor="#40a7c2 [3048]">
                  <v:fill color2="#e4f2f6 [504]" rotate="t" angle="180" colors="0 #9eeaff;22938f #bbefff;1 #e4f9ff" focus="100%" type="gradient"/>
                  <v:shadow on="t" color="black" opacity="24903f" origin=",.5" offset="0,.55556mm"/>
                  <v:textbox>
                    <w:txbxContent>
                      <w:p w:rsidR="00885CAB" w:rsidRPr="00885CAB" w:rsidRDefault="00885CAB" w:rsidP="00885CAB">
                        <w:pPr>
                          <w:spacing w:after="0"/>
                          <w:jc w:val="center"/>
                          <w:rPr>
                            <w:rFonts w:ascii="Times New Roman" w:hAnsi="Times New Roman" w:cs="Times New Roman"/>
                            <w:b/>
                          </w:rPr>
                        </w:pPr>
                        <w:r w:rsidRPr="00885CAB">
                          <w:rPr>
                            <w:rFonts w:ascii="Times New Roman" w:hAnsi="Times New Roman" w:cs="Times New Roman"/>
                            <w:b/>
                          </w:rPr>
                          <w:t>Розподіл ресурсів</w:t>
                        </w:r>
                      </w:p>
                    </w:txbxContent>
                  </v:textbox>
                </v:shape>
                <v:group id="Групувати 13" o:spid="_x0000_s1028" style="position:absolute;left:7048;width:45530;height:15716" coordsize="45529,1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Горизонтальний сувій 3" o:spid="_x0000_s1029" type="#_x0000_t98" style="position:absolute;left:13239;width:11811;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1LzwwAAANoAAAAPAAAAZHJzL2Rvd25yZXYueG1sRI9Ba8JA&#10;FITvBf/D8gRvurFi0OgqYhFUKlhben5kn0kw+zZk1xj99W5B6HGYmW+Y+bI1pWiodoVlBcNBBII4&#10;tbrgTMHP96Y/AeE8ssbSMim4k4PlovM2x0TbG39Rc/KZCBB2CSrIva8SKV2ak0E3sBVx8M62NuiD&#10;rDOpa7wFuCnlexTF0mDBYSHHitY5pZfT1SiQXOya6Ycb/1bbeP+Yfq7iw/CoVK/brmYgPLX+P/xq&#10;b7WCEfxdCTdALp4AAAD//wMAUEsBAi0AFAAGAAgAAAAhANvh9svuAAAAhQEAABMAAAAAAAAAAAAA&#10;AAAAAAAAAFtDb250ZW50X1R5cGVzXS54bWxQSwECLQAUAAYACAAAACEAWvQsW78AAAAVAQAACwAA&#10;AAAAAAAAAAAAAAAfAQAAX3JlbHMvLnJlbHNQSwECLQAUAAYACAAAACEAVdtS88MAAADaAAAADwAA&#10;AAAAAAAAAAAAAAAHAgAAZHJzL2Rvd25yZXYueG1sUEsFBgAAAAADAAMAtwAAAPcCAAAAAA==&#10;" fillcolor="#a7bfde [1620]" strokecolor="#4579b8 [3044]" strokeweight="1.5pt">
                    <v:fill color2="#e4ecf5 [500]" rotate="t" angle="180" colors="0 #a3c4ff;22938f #bfd5ff;1 #e5eeff" focus="100%" type="gradient"/>
                    <v:stroke dashstyle="dash"/>
                    <v:shadow on="t" color="black" opacity="24903f" origin=",.5" offset="0,.55556mm"/>
                    <v:textbox>
                      <w:txbxContent>
                        <w:p w:rsidR="00885CAB" w:rsidRPr="00885CAB" w:rsidRDefault="00885CAB" w:rsidP="00885CAB">
                          <w:pPr>
                            <w:spacing w:after="0"/>
                            <w:jc w:val="center"/>
                            <w:rPr>
                              <w:rFonts w:ascii="Times New Roman" w:hAnsi="Times New Roman" w:cs="Times New Roman"/>
                              <w:b/>
                            </w:rPr>
                          </w:pPr>
                          <w:r w:rsidRPr="00885CAB">
                            <w:rPr>
                              <w:rFonts w:ascii="Times New Roman" w:hAnsi="Times New Roman" w:cs="Times New Roman"/>
                              <w:b/>
                            </w:rPr>
                            <w:t>Функції ОС</w:t>
                          </w:r>
                        </w:p>
                      </w:txbxContent>
                    </v:textbox>
                  </v:shape>
                  <v:shape id="Горизонтальний сувій 4" o:spid="_x0000_s1030" type="#_x0000_t98" style="position:absolute;left:29432;top:9144;width:16097;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KDAwwAAANoAAAAPAAAAZHJzL2Rvd25yZXYueG1sRI/NasMw&#10;EITvhbyD2EBvtZxSQnAth5BQKGkIxC0+L9b6h0orY6mO8/ZVoZDjMDPfMPl2tkZMNPresYJVkoIg&#10;rp3uuVXw9fn2tAHhA7JG45gU3MjDtlg85Jhpd+ULTWVoRYSwz1BBF8KQSenrjiz6xA3E0WvcaDFE&#10;ObZSj3iNcGvkc5qupcWe40KHA+07qr/LH6vgY+Or23yg6ng5NnQ+laspHIxSj8t59woi0Bzu4f/2&#10;u1bwAn9X4g2QxS8AAAD//wMAUEsBAi0AFAAGAAgAAAAhANvh9svuAAAAhQEAABMAAAAAAAAAAAAA&#10;AAAAAAAAAFtDb250ZW50X1R5cGVzXS54bWxQSwECLQAUAAYACAAAACEAWvQsW78AAAAVAQAACwAA&#10;AAAAAAAAAAAAAAAfAQAAX3JlbHMvLnJlbHNQSwECLQAUAAYACAAAACEAuhCgwMMAAADaAAAADwAA&#10;AAAAAAAAAAAAAAAHAgAAZHJzL2Rvd25yZXYueG1sUEsFBgAAAAADAAMAtwAAAPcCAAAAAA==&#10;" fillcolor="#a5d5e2 [1624]" strokecolor="#40a7c2 [3048]">
                    <v:fill color2="#e4f2f6 [504]" rotate="t" angle="180" colors="0 #9eeaff;22938f #bbefff;1 #e4f9ff" focus="100%" type="gradient"/>
                    <v:shadow on="t" color="black" opacity="24903f" origin=",.5" offset="0,.55556mm"/>
                    <v:textbox>
                      <w:txbxContent>
                        <w:p w:rsidR="00885CAB" w:rsidRPr="00885CAB" w:rsidRDefault="00885CAB" w:rsidP="00885CAB">
                          <w:pPr>
                            <w:spacing w:after="0"/>
                            <w:jc w:val="center"/>
                            <w:rPr>
                              <w:rFonts w:ascii="Times New Roman" w:hAnsi="Times New Roman" w:cs="Times New Roman"/>
                              <w:b/>
                            </w:rPr>
                          </w:pPr>
                          <w:r w:rsidRPr="00885CAB">
                            <w:rPr>
                              <w:rFonts w:ascii="Times New Roman" w:hAnsi="Times New Roman" w:cs="Times New Roman"/>
                              <w:b/>
                            </w:rPr>
                            <w:t>Виконання програм</w:t>
                          </w:r>
                        </w:p>
                      </w:txbxContent>
                    </v:textbox>
                  </v:shape>
                  <v:shape id="Горизонтальний сувій 5" o:spid="_x0000_s1031" type="#_x0000_t98" style="position:absolute;left:13811;top:9144;width:9906;height:6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AVbwwAAANoAAAAPAAAAZHJzL2Rvd25yZXYueG1sRI/NasMw&#10;EITvhbyD2EBvtZxCQ3Ath5BQKGkIxC0+L9b6h0orY6mO8/ZVoZDjMDPfMPl2tkZMNPresYJVkoIg&#10;rp3uuVXw9fn2tAHhA7JG45gU3MjDtlg85Jhpd+ULTWVoRYSwz1BBF8KQSenrjiz6xA3E0WvcaDFE&#10;ObZSj3iNcGvkc5qupcWe40KHA+07qr/LH6vgY+Or23yg6ng5NnQ+laspHIxSj8t59woi0Bzu4f/2&#10;u1bwAn9X4g2QxS8AAAD//wMAUEsBAi0AFAAGAAgAAAAhANvh9svuAAAAhQEAABMAAAAAAAAAAAAA&#10;AAAAAAAAAFtDb250ZW50X1R5cGVzXS54bWxQSwECLQAUAAYACAAAACEAWvQsW78AAAAVAQAACwAA&#10;AAAAAAAAAAAAAAAfAQAAX3JlbHMvLnJlbHNQSwECLQAUAAYACAAAACEA1VwFW8MAAADaAAAADwAA&#10;AAAAAAAAAAAAAAAHAgAAZHJzL2Rvd25yZXYueG1sUEsFBgAAAAADAAMAtwAAAPcCAAAAAA==&#10;" fillcolor="#a5d5e2 [1624]" strokecolor="#40a7c2 [3048]">
                    <v:fill color2="#e4f2f6 [504]" rotate="t" angle="180" colors="0 #9eeaff;22938f #bbefff;1 #e4f9ff" focus="100%" type="gradient"/>
                    <v:shadow on="t" color="black" opacity="24903f" origin=",.5" offset="0,.55556mm"/>
                    <v:textbox>
                      <w:txbxContent>
                        <w:p w:rsidR="00885CAB" w:rsidRPr="00885CAB" w:rsidRDefault="00885CAB" w:rsidP="00885CAB">
                          <w:pPr>
                            <w:spacing w:after="0"/>
                            <w:jc w:val="center"/>
                            <w:rPr>
                              <w:rFonts w:ascii="Times New Roman" w:hAnsi="Times New Roman" w:cs="Times New Roman"/>
                              <w:b/>
                            </w:rPr>
                          </w:pPr>
                          <w:r w:rsidRPr="00885CAB">
                            <w:rPr>
                              <w:rFonts w:ascii="Times New Roman" w:hAnsi="Times New Roman" w:cs="Times New Roman"/>
                              <w:b/>
                            </w:rPr>
                            <w:t>Розробка програм</w:t>
                          </w:r>
                        </w:p>
                      </w:txbxContent>
                    </v:textbox>
                  </v:shape>
                  <v:line id="Пряма сполучна лінія 9" o:spid="_x0000_s1032" style="position:absolute;visibility:visible;mso-wrap-style:square" from="0,6858" to="37052,6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3lRwwAAANoAAAAPAAAAZHJzL2Rvd25yZXYueG1sRI/RagIx&#10;FETfhf5DuAXfNOuCRbdGKYKiIrRu+wG3m9vd0M3NkkRd/74RCj4OM3OGWax624oL+WAcK5iMMxDE&#10;ldOGawVfn5vRDESIyBpbx6TgRgFWy6fBAgvtrnyiSxlrkSAcClTQxNgVUoaqIYth7Dri5P04bzEm&#10;6WupPV4T3LYyz7IXadFwWmiwo3VD1W95tgrM96k95Lv9uzflfDKL0+1x/ZErNXzu315BROrjI/zf&#10;3mkFc7hfSTdALv8AAAD//wMAUEsBAi0AFAAGAAgAAAAhANvh9svuAAAAhQEAABMAAAAAAAAAAAAA&#10;AAAAAAAAAFtDb250ZW50X1R5cGVzXS54bWxQSwECLQAUAAYACAAAACEAWvQsW78AAAAVAQAACwAA&#10;AAAAAAAAAAAAAAAfAQAAX3JlbHMvLnJlbHNQSwECLQAUAAYACAAAACEA+X95UcMAAADaAAAADwAA&#10;AAAAAAAAAAAAAAAHAgAAZHJzL2Rvd25yZXYueG1sUEsFBgAAAAADAAMAtwAAAPcCAAAAAA==&#10;" strokecolor="black [3200]" strokeweight="2pt">
                    <v:shadow on="t" color="black" opacity="24903f" origin=",.5" offset="0,.55556mm"/>
                  </v:line>
                  <v:line id="Пряма сполучна лінія 10" o:spid="_x0000_s1033" style="position:absolute;visibility:visible;mso-wrap-style:square" from="0,6858" to="0,10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AgcxQAAANsAAAAPAAAAZHJzL2Rvd25yZXYueG1sRI/RSgMx&#10;EEXfhf5DmIJvNtsFpa5NixRaqgi2qx8w3Ux3g5vJksR2/XvnQfBthnvn3jPL9eh7daGYXGAD81kB&#10;irgJ1nFr4PNje7cAlTKyxT4wGfihBOvV5GaJlQ1XPtKlzq2SEE4VGuhyHiqtU9ORxzQLA7Fo5xA9&#10;Zlljq23Eq4T7XpdF8aA9OpaGDgfadNR81d/egDsd+9dy//IeXf04X+T73dvmUBpzOx2fn0BlGvO/&#10;+e96bwVf6OUXGUCvfgEAAP//AwBQSwECLQAUAAYACAAAACEA2+H2y+4AAACFAQAAEwAAAAAAAAAA&#10;AAAAAAAAAAAAW0NvbnRlbnRfVHlwZXNdLnhtbFBLAQItABQABgAIAAAAIQBa9CxbvwAAABUBAAAL&#10;AAAAAAAAAAAAAAAAAB8BAABfcmVscy8ucmVsc1BLAQItABQABgAIAAAAIQAZeAgcxQAAANsAAAAP&#10;AAAAAAAAAAAAAAAAAAcCAABkcnMvZG93bnJldi54bWxQSwUGAAAAAAMAAwC3AAAA+QIAAAAA&#10;" strokecolor="black [3200]" strokeweight="2pt">
                    <v:shadow on="t" color="black" opacity="24903f" origin=",.5" offset="0,.55556mm"/>
                  </v:line>
                  <v:line id="Пряма сполучна лінія 11" o:spid="_x0000_s1034" style="position:absolute;visibility:visible;mso-wrap-style:square" from="37052,6858" to="37052,9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K2HwgAAANsAAAAPAAAAZHJzL2Rvd25yZXYueG1sRE/dasIw&#10;FL4f+A7hDHY30xY2tBplCA43BtPqAxybYxtsTkqSaff2iyDs7nx8v2e+HGwnLuSDcawgH2cgiGun&#10;DTcKDvv18wREiMgaO8ek4JcCLBejhzmW2l15R5cqNiKFcChRQRtjX0oZ6pYshrHriRN3ct5iTNA3&#10;Unu8pnDbySLLXqVFw6mhxZ5WLdXn6scqMMdd91lsPr69qab5JL68f622hVJPj8PbDESkIf6L7+6N&#10;TvNzuP2SDpCLPwAAAP//AwBQSwECLQAUAAYACAAAACEA2+H2y+4AAACFAQAAEwAAAAAAAAAAAAAA&#10;AAAAAAAAW0NvbnRlbnRfVHlwZXNdLnhtbFBLAQItABQABgAIAAAAIQBa9CxbvwAAABUBAAALAAAA&#10;AAAAAAAAAAAAAB8BAABfcmVscy8ucmVsc1BLAQItABQABgAIAAAAIQB2NK2HwgAAANsAAAAPAAAA&#10;AAAAAAAAAAAAAAcCAABkcnMvZG93bnJldi54bWxQSwUGAAAAAAMAAwC3AAAA9gIAAAAA&#10;" strokecolor="black [3200]" strokeweight="2pt">
                    <v:shadow on="t" color="black" opacity="24903f" origin=",.5" offset="0,.55556mm"/>
                  </v:line>
                </v:group>
              </v:group>
            </w:pict>
          </mc:Fallback>
        </mc:AlternateContent>
      </w:r>
    </w:p>
    <w:p w:rsidR="001D0AD4" w:rsidRDefault="00BB67E0" w:rsidP="001D0AD4">
      <w:pPr>
        <w:spacing w:before="240" w:after="0"/>
        <w:jc w:val="both"/>
        <w:rPr>
          <w:rFonts w:ascii="Arial" w:hAnsi="Arial" w:cs="Arial"/>
          <w:color w:val="222222"/>
          <w:shd w:val="clear" w:color="auto" w:fill="FFFFFF"/>
        </w:rPr>
      </w:pPr>
      <w:r>
        <w:rPr>
          <w:rFonts w:ascii="Arial" w:hAnsi="Arial" w:cs="Arial"/>
          <w:noProof/>
          <w:color w:val="222222"/>
          <w:lang w:eastAsia="uk-UA"/>
        </w:rPr>
        <mc:AlternateContent>
          <mc:Choice Requires="wps">
            <w:drawing>
              <wp:anchor distT="0" distB="0" distL="114300" distR="114300" simplePos="0" relativeHeight="251666432" behindDoc="0" locked="0" layoutInCell="1" allowOverlap="1" wp14:anchorId="51CDDD58" wp14:editId="61B16AEF">
                <wp:simplePos x="0" y="0"/>
                <wp:positionH relativeFrom="column">
                  <wp:posOffset>3004185</wp:posOffset>
                </wp:positionH>
                <wp:positionV relativeFrom="paragraph">
                  <wp:posOffset>298450</wp:posOffset>
                </wp:positionV>
                <wp:extent cx="0" cy="219075"/>
                <wp:effectExtent l="57150" t="19050" r="76200" b="85725"/>
                <wp:wrapNone/>
                <wp:docPr id="7" name="Пряма сполучна лінія 7"/>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w14:anchorId="1D2CA84F" id="Пряма сполучна лінія 7"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6.55pt,23.5pt" to="236.5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ITi2wEAAMoDAAAOAAAAZHJzL2Uyb0RvYy54bWysU7uO1DAU7ZH4B8s9k2QkGIgms8WuoEEw&#10;4vEBXseeWPgl20wyHYiCcrtt+QX6ZeEXkj/i2slkEbvaAtE49vU9595zfLM+6ZREe+a8MLrCxSLH&#10;iGlqaqF3FX7/7vmjpxj5QHRNpNGswgfm8cnm4YN1a0u2NI2RNXMISLQvW1vhJgRbZpmnDVPEL4xl&#10;Gi65cYoEOLpdVjvSAruS2TLPn2StcbV1hjLvIXo2XuJN4uec0fCac88CkhWG3kJaXVrP45pt1qTc&#10;OWIbQac2yD90oYjQUHSmOiOBoI9O3KJSgjrjDQ8LalRmOBeUJQ2gpsj/UvO2IZYlLWCOt7NN/v/R&#10;0lf7rUOirvAKI00UPFH/bfg0XPQ/+u9o+Nz/6n/2V8OX4Wt/DQHYXvbXw+VwgVbRu9b6EihO9dZN&#10;J2+3LhrRcafiFySiLvl9mP1mXUB0DFKILotn+epxpMtucNb58IIZheKmwlLo6AQpyf6lD2PqMQVw&#10;sY+xctqFg2QxWeo3jIM6qLVM6DRX7FQ6tCcwEfWHYiqbMiOECylnUH4/aMqNMJZmbQYW9wPn7FTR&#10;6DADldDG3QUO3bFVPuYfVY9ao+xzUx/SOyQ7YGCSodNwx4n885zgN7/g5jcAAAD//wMAUEsDBBQA&#10;BgAIAAAAIQClTMoG3AAAAAkBAAAPAAAAZHJzL2Rvd25yZXYueG1sTI9BT8MwDIXvSPyHyEhcEEsL&#10;jFWl6YQQHJB2YSDOXmOSiiapmmwN/x5PHNjN9nt6/l6zzm4QB5piH7yCclGAIN8F3Xuj4OP95boC&#10;ERN6jUPwpOCHIqzb87MGax1m/0aHbTKCQ3ysUYFNaayljJ0lh3ERRvKsfYXJYeJ1MlJPOHO4G+RN&#10;UdxLh73nDxZHerLUfW/3TkGXZb6yz9rMZvWqNxirT7ncKHV5kR8fQCTK6d8MR3xGh5aZdmHvdRSD&#10;grvVbcnW48Cd2PB32CmoyiXItpGnDdpfAAAA//8DAFBLAQItABQABgAIAAAAIQC2gziS/gAAAOEB&#10;AAATAAAAAAAAAAAAAAAAAAAAAABbQ29udGVudF9UeXBlc10ueG1sUEsBAi0AFAAGAAgAAAAhADj9&#10;If/WAAAAlAEAAAsAAAAAAAAAAAAAAAAALwEAAF9yZWxzLy5yZWxzUEsBAi0AFAAGAAgAAAAhACoA&#10;hOLbAQAAygMAAA4AAAAAAAAAAAAAAAAALgIAAGRycy9lMm9Eb2MueG1sUEsBAi0AFAAGAAgAAAAh&#10;AKVMygbcAAAACQEAAA8AAAAAAAAAAAAAAAAANQQAAGRycy9kb3ducmV2LnhtbFBLBQYAAAAABAAE&#10;APMAAAA+BQAAAAA=&#10;" strokecolor="black [3200]" strokeweight="2pt">
                <v:shadow on="t" color="black" opacity="24903f" origin=",.5" offset="0,.55556mm"/>
              </v:line>
            </w:pict>
          </mc:Fallback>
        </mc:AlternateContent>
      </w:r>
    </w:p>
    <w:p w:rsidR="001D0AD4" w:rsidRDefault="00BB67E0" w:rsidP="001D0AD4">
      <w:pPr>
        <w:spacing w:before="240" w:after="0"/>
        <w:jc w:val="both"/>
        <w:rPr>
          <w:rFonts w:ascii="Arial" w:hAnsi="Arial" w:cs="Arial"/>
          <w:color w:val="222222"/>
          <w:shd w:val="clear" w:color="auto" w:fill="FFFFFF"/>
        </w:rPr>
      </w:pPr>
      <w:r>
        <w:rPr>
          <w:rFonts w:ascii="Arial" w:hAnsi="Arial" w:cs="Arial"/>
          <w:noProof/>
          <w:color w:val="222222"/>
          <w:lang w:eastAsia="uk-UA"/>
        </w:rPr>
        <mc:AlternateContent>
          <mc:Choice Requires="wps">
            <w:drawing>
              <wp:anchor distT="0" distB="0" distL="114300" distR="114300" simplePos="0" relativeHeight="251671552" behindDoc="0" locked="0" layoutInCell="1" allowOverlap="1" wp14:anchorId="6E60373A" wp14:editId="7C339531">
                <wp:simplePos x="0" y="0"/>
                <wp:positionH relativeFrom="column">
                  <wp:posOffset>3004185</wp:posOffset>
                </wp:positionH>
                <wp:positionV relativeFrom="paragraph">
                  <wp:posOffset>180340</wp:posOffset>
                </wp:positionV>
                <wp:extent cx="0" cy="295275"/>
                <wp:effectExtent l="57150" t="19050" r="76200" b="85725"/>
                <wp:wrapNone/>
                <wp:docPr id="12" name="Пряма сполучна лінія 12"/>
                <wp:cNvGraphicFramePr/>
                <a:graphic xmlns:a="http://schemas.openxmlformats.org/drawingml/2006/main">
                  <a:graphicData uri="http://schemas.microsoft.com/office/word/2010/wordprocessingShape">
                    <wps:wsp>
                      <wps:cNvCnPr/>
                      <wps:spPr>
                        <a:xfrm>
                          <a:off x="0" y="0"/>
                          <a:ext cx="0" cy="2952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97B23A8" id="Пряма сполучна лінія 12"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36.55pt,14.2pt" to="236.5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v6G3AEAAMwDAAAOAAAAZHJzL2Uyb0RvYy54bWysU8tu1DAU3SP1HyzvO8lEKo9oMl20gg2C&#10;EY8PcB17YtUv2WaS2YFYsOyuW36BfSn8QvJHXDuZFAHqomLj2Nf3nHvP8c3qtFMS7ZjzwugKLxc5&#10;RkxTUwu9rfD7d8+Pn2LkA9E1kUazCu+Zx6fro0er1pasMI2RNXMISLQvW1vhJgRbZpmnDVPEL4xl&#10;Gi65cYoEOLptVjvSAruSWZHnj7PWuNo6Q5n3ED0fL/E68XPOaHjNuWcByQpDbyGtLq0Xcc3WK1Ju&#10;HbGNoFMb5AFdKCI0FJ2pzkkg6IMTf1EpQZ3xhocFNSoznAvKkgZQs8z/UPO2IZYlLWCOt7NN/v/R&#10;0le7jUOihrcrMNJEwRv1X4ePw1X/vf+Ghk/9z/5HfzN8Hr70txCA7XV/O1wPVwgA4F5rfQkkZ3rj&#10;ppO3Gxet6LhT8QsiUZcc38+Osy4gOgYpRItnJ8WTk0iX3eGs8+EFMwrFTYWl0NELUpLdSx/G1EMK&#10;4GIfY+W0C3vJYrLUbxgHfVCrSOg0WexMOrQjMBP15XIqmzIjhAspZ1B+P2jKjTCWpm0GLu8Hztmp&#10;otFhBiqhjfsXOHSHVvmYf1A9ao2yL0y9T++Q7ICRSYZO4x1n8vdzgt/9hOtfAAAA//8DAFBLAwQU&#10;AAYACAAAACEAC5+Iyt0AAAAJAQAADwAAAGRycy9kb3ducmV2LnhtbEyPwU7DMAyG70i8Q2QkLoil&#10;G4WWUndCCA5IuzCmnb3GJBVNUjXZWt6eIA5wtP3p9/fX69n24sRj6LxDWC4yEOxarzqnEXbvL9cl&#10;iBDJKeq9Y4QvDrBuzs9qqpSf3BuftlGLFOJCRQgmxqGSMrSGLYWFH9il24cfLcU0jlqqkaYUbnu5&#10;yrI7aalz6YOhgZ8Mt5/bo0VoZzlfmWelJ128qg2Fci9vN4iXF/PjA4jIc/yD4Uc/qUOTnA7+6FQQ&#10;PUJe3CwTirAqcxAJ+F0cEIr8HmRTy/8Nmm8AAAD//wMAUEsBAi0AFAAGAAgAAAAhALaDOJL+AAAA&#10;4QEAABMAAAAAAAAAAAAAAAAAAAAAAFtDb250ZW50X1R5cGVzXS54bWxQSwECLQAUAAYACAAAACEA&#10;OP0h/9YAAACUAQAACwAAAAAAAAAAAAAAAAAvAQAAX3JlbHMvLnJlbHNQSwECLQAUAAYACAAAACEA&#10;lU7+htwBAADMAwAADgAAAAAAAAAAAAAAAAAuAgAAZHJzL2Uyb0RvYy54bWxQSwECLQAUAAYACAAA&#10;ACEAC5+Iyt0AAAAJAQAADwAAAAAAAAAAAAAAAAA2BAAAZHJzL2Rvd25yZXYueG1sUEsFBgAAAAAE&#10;AAQA8wAAAEAFAAAAAA==&#10;" strokecolor="black [3200]" strokeweight="2pt">
                <v:shadow on="t" color="black" opacity="24903f" origin=",.5" offset="0,.55556mm"/>
              </v:line>
            </w:pict>
          </mc:Fallback>
        </mc:AlternateContent>
      </w:r>
    </w:p>
    <w:p w:rsidR="001D0AD4" w:rsidRPr="001D0AD4" w:rsidRDefault="001D0AD4" w:rsidP="001D0AD4">
      <w:pPr>
        <w:spacing w:before="240" w:after="0"/>
        <w:jc w:val="both"/>
        <w:rPr>
          <w:rFonts w:ascii="Times New Roman" w:hAnsi="Times New Roman" w:cs="Times New Roman"/>
          <w:sz w:val="24"/>
          <w:lang w:val="en-US"/>
        </w:rPr>
      </w:pPr>
    </w:p>
    <w:p w:rsidR="00815CFE" w:rsidRDefault="00815CFE" w:rsidP="001D0AD4">
      <w:pPr>
        <w:spacing w:before="240" w:after="0"/>
        <w:jc w:val="both"/>
        <w:rPr>
          <w:rFonts w:ascii="Times New Roman" w:hAnsi="Times New Roman" w:cs="Times New Roman"/>
          <w:sz w:val="24"/>
        </w:rPr>
      </w:pPr>
    </w:p>
    <w:p w:rsidR="00C726CD" w:rsidRDefault="00C726CD" w:rsidP="00815CFE">
      <w:pPr>
        <w:rPr>
          <w:rFonts w:ascii="Times New Roman" w:hAnsi="Times New Roman" w:cs="Times New Roman"/>
          <w:sz w:val="24"/>
        </w:rPr>
      </w:pPr>
    </w:p>
    <w:p w:rsidR="00202B9D" w:rsidRPr="00D35B5C" w:rsidRDefault="00C726CD" w:rsidP="00202B9D">
      <w:pPr>
        <w:rPr>
          <w:rFonts w:ascii="Times New Roman" w:hAnsi="Times New Roman" w:cs="Times New Roman"/>
          <w:sz w:val="24"/>
          <w:lang w:val="en-US"/>
        </w:rPr>
      </w:pPr>
      <w:r>
        <w:rPr>
          <w:rFonts w:ascii="Times New Roman" w:hAnsi="Times New Roman" w:cs="Times New Roman"/>
          <w:sz w:val="24"/>
        </w:rPr>
        <w:br w:type="page"/>
      </w:r>
    </w:p>
    <w:p w:rsidR="00202B9D" w:rsidRDefault="00202B9D" w:rsidP="00202B9D">
      <w:pPr>
        <w:pStyle w:val="a9"/>
        <w:spacing w:before="0"/>
        <w:outlineLvl w:val="0"/>
        <w:rPr>
          <w:lang w:val="en-US"/>
        </w:rPr>
      </w:pPr>
    </w:p>
    <w:p w:rsidR="00202B9D" w:rsidRPr="00202B9D" w:rsidRDefault="00202B9D" w:rsidP="00202B9D">
      <w:pPr>
        <w:pStyle w:val="a9"/>
        <w:spacing w:before="0"/>
        <w:outlineLvl w:val="0"/>
        <w:rPr>
          <w:lang w:val="en-US"/>
        </w:rPr>
      </w:pPr>
      <w:bookmarkStart w:id="5" w:name="_Toc479245303"/>
      <w:r>
        <w:t xml:space="preserve">Операційна система </w:t>
      </w:r>
      <w:r>
        <w:rPr>
          <w:lang w:val="en-US"/>
        </w:rPr>
        <w:t>Windows 10</w:t>
      </w:r>
      <w:bookmarkEnd w:id="5"/>
    </w:p>
    <w:p w:rsidR="00953249" w:rsidRPr="00953249" w:rsidRDefault="00953249" w:rsidP="00953249">
      <w:pPr>
        <w:pStyle w:val="2"/>
        <w:ind w:firstLine="567"/>
        <w:rPr>
          <w:rFonts w:ascii="Comic Sans MS" w:hAnsi="Comic Sans MS"/>
          <w:color w:val="auto"/>
          <w:sz w:val="28"/>
          <w:lang w:val="en-US"/>
        </w:rPr>
      </w:pPr>
      <w:r w:rsidRPr="00202B9D">
        <w:rPr>
          <w:rFonts w:ascii="Comic Sans MS" w:hAnsi="Comic Sans MS"/>
          <w:color w:val="auto"/>
          <w:sz w:val="28"/>
        </w:rPr>
        <w:t>План</w:t>
      </w:r>
    </w:p>
    <w:p w:rsidR="00953249" w:rsidRPr="001D0AD4" w:rsidRDefault="00953249" w:rsidP="00953249">
      <w:pPr>
        <w:pStyle w:val="ab"/>
        <w:numPr>
          <w:ilvl w:val="0"/>
          <w:numId w:val="1"/>
        </w:numPr>
        <w:pBdr>
          <w:top w:val="wave" w:sz="6" w:space="1" w:color="00B0F0"/>
          <w:left w:val="wave" w:sz="6" w:space="4" w:color="00B0F0"/>
        </w:pBdr>
        <w:shd w:val="clear" w:color="auto" w:fill="ECFCD8"/>
        <w:spacing w:after="0" w:line="240" w:lineRule="auto"/>
        <w:rPr>
          <w:rFonts w:ascii="Arial" w:hAnsi="Arial" w:cs="Arial"/>
          <w:sz w:val="20"/>
        </w:rPr>
      </w:pPr>
      <w:r>
        <w:rPr>
          <w:rFonts w:ascii="Arial" w:hAnsi="Arial" w:cs="Arial"/>
          <w:sz w:val="20"/>
        </w:rPr>
        <w:t>Вимоги до системи</w:t>
      </w:r>
    </w:p>
    <w:p w:rsidR="00953249" w:rsidRPr="001D0AD4" w:rsidRDefault="00953249" w:rsidP="00953249">
      <w:pPr>
        <w:pStyle w:val="ab"/>
        <w:numPr>
          <w:ilvl w:val="0"/>
          <w:numId w:val="1"/>
        </w:numPr>
        <w:pBdr>
          <w:left w:val="wave" w:sz="6" w:space="4" w:color="00B0F0"/>
          <w:bottom w:val="wave" w:sz="6" w:space="1" w:color="00B0F0"/>
        </w:pBdr>
        <w:shd w:val="clear" w:color="auto" w:fill="ECFCD8"/>
        <w:spacing w:after="0" w:line="240" w:lineRule="auto"/>
        <w:rPr>
          <w:rFonts w:ascii="Arial" w:hAnsi="Arial" w:cs="Arial"/>
          <w:sz w:val="20"/>
        </w:rPr>
      </w:pPr>
      <w:r>
        <w:rPr>
          <w:rFonts w:ascii="Arial" w:hAnsi="Arial" w:cs="Arial"/>
          <w:sz w:val="20"/>
        </w:rPr>
        <w:t>Випуски оновлення</w:t>
      </w:r>
    </w:p>
    <w:p w:rsidR="009C369E" w:rsidRDefault="009C369E" w:rsidP="009C369E">
      <w:pPr>
        <w:spacing w:after="0" w:line="240" w:lineRule="auto"/>
        <w:jc w:val="both"/>
        <w:rPr>
          <w:rFonts w:ascii="Times New Roman" w:hAnsi="Times New Roman" w:cs="Times New Roman"/>
          <w:sz w:val="24"/>
          <w:lang w:val="en-US"/>
        </w:rPr>
      </w:pPr>
    </w:p>
    <w:p w:rsidR="009C369E" w:rsidRDefault="009C369E" w:rsidP="00C126B8">
      <w:pPr>
        <w:pBdr>
          <w:top w:val="thinThickThinSmallGap" w:sz="12" w:space="1" w:color="00B0F0"/>
          <w:bottom w:val="thinThickThinSmallGap" w:sz="12" w:space="7" w:color="00B0F0"/>
        </w:pBdr>
        <w:spacing w:after="0"/>
        <w:jc w:val="both"/>
        <w:rPr>
          <w:rFonts w:ascii="Times New Roman" w:hAnsi="Times New Roman" w:cs="Times New Roman"/>
          <w:sz w:val="24"/>
          <w:lang w:val="en-US"/>
        </w:rPr>
      </w:pPr>
      <w:r w:rsidRPr="003403EA">
        <w:rPr>
          <w:rFonts w:ascii="Times New Roman" w:hAnsi="Times New Roman" w:cs="Times New Roman"/>
          <w:b/>
          <w:i/>
          <w:noProof/>
          <w:sz w:val="24"/>
          <w:szCs w:val="24"/>
          <w:lang w:eastAsia="uk-UA"/>
        </w:rPr>
        <w:drawing>
          <wp:anchor distT="0" distB="0" distL="114300" distR="114300" simplePos="0" relativeHeight="251672576" behindDoc="1" locked="0" layoutInCell="1" allowOverlap="1" wp14:anchorId="21B8A68D" wp14:editId="43DA2984">
            <wp:simplePos x="0" y="0"/>
            <wp:positionH relativeFrom="column">
              <wp:posOffset>3810</wp:posOffset>
            </wp:positionH>
            <wp:positionV relativeFrom="paragraph">
              <wp:posOffset>1905</wp:posOffset>
            </wp:positionV>
            <wp:extent cx="2343150" cy="1560830"/>
            <wp:effectExtent l="0" t="0" r="0" b="1270"/>
            <wp:wrapTight wrapText="bothSides">
              <wp:wrapPolygon edited="0">
                <wp:start x="0" y="0"/>
                <wp:lineTo x="0" y="21354"/>
                <wp:lineTo x="21424" y="21354"/>
                <wp:lineTo x="21424" y="0"/>
                <wp:lineTo x="0" y="0"/>
              </wp:wrapPolygon>
            </wp:wrapT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ndows-10-logotip.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43150" cy="1560830"/>
                    </a:xfrm>
                    <a:prstGeom prst="rect">
                      <a:avLst/>
                    </a:prstGeom>
                  </pic:spPr>
                </pic:pic>
              </a:graphicData>
            </a:graphic>
            <wp14:sizeRelH relativeFrom="page">
              <wp14:pctWidth>0</wp14:pctWidth>
            </wp14:sizeRelH>
            <wp14:sizeRelV relativeFrom="page">
              <wp14:pctHeight>0</wp14:pctHeight>
            </wp14:sizeRelV>
          </wp:anchor>
        </w:drawing>
      </w:r>
      <w:r w:rsidR="00202B9D" w:rsidRPr="003403EA">
        <w:rPr>
          <w:rFonts w:ascii="Times New Roman" w:hAnsi="Times New Roman" w:cs="Times New Roman"/>
          <w:b/>
          <w:i/>
          <w:sz w:val="24"/>
          <w:szCs w:val="24"/>
        </w:rPr>
        <w:t>Користувачі Windows 10</w:t>
      </w:r>
      <w:r w:rsidR="00202B9D" w:rsidRPr="003403EA">
        <w:rPr>
          <w:rFonts w:ascii="Times New Roman" w:hAnsi="Times New Roman" w:cs="Times New Roman"/>
          <w:b/>
          <w:sz w:val="24"/>
          <w:szCs w:val="24"/>
        </w:rPr>
        <w:t xml:space="preserve"> </w:t>
      </w:r>
      <w:r w:rsidR="00202B9D" w:rsidRPr="003403EA">
        <w:rPr>
          <w:rFonts w:ascii="Times New Roman" w:hAnsi="Times New Roman" w:cs="Times New Roman"/>
          <w:sz w:val="24"/>
          <w:szCs w:val="24"/>
        </w:rPr>
        <w:t>автоматично отримуватимуть</w:t>
      </w:r>
      <w:r w:rsidR="00202B9D" w:rsidRPr="009C369E">
        <w:rPr>
          <w:rFonts w:ascii="Times New Roman" w:hAnsi="Times New Roman" w:cs="Times New Roman"/>
          <w:sz w:val="24"/>
          <w:szCs w:val="24"/>
        </w:rPr>
        <w:t xml:space="preserve"> оновлення зі служби Windows Update відразу після їх випуску. Користувачі Windows 10 Pro та Windows 10 Enterprise зможуть відкласти оновлення. Час, на який користувачі Windows 10 Pro можуть відкласти оновлення, обмежено.</w:t>
      </w:r>
      <w:r w:rsidRPr="009C369E">
        <w:rPr>
          <w:rFonts w:ascii="Times New Roman" w:hAnsi="Times New Roman" w:cs="Times New Roman"/>
          <w:sz w:val="24"/>
          <w:szCs w:val="24"/>
        </w:rPr>
        <w:t xml:space="preserve"> </w:t>
      </w:r>
      <w:r w:rsidR="00202B9D" w:rsidRPr="009C369E">
        <w:rPr>
          <w:rFonts w:ascii="Times New Roman" w:hAnsi="Times New Roman" w:cs="Times New Roman"/>
          <w:sz w:val="24"/>
          <w:szCs w:val="24"/>
        </w:rPr>
        <w:t>Щоб завершити оновлення пристроїв із невеликим обсягом пам’яті, наприклад пристроїв із жорсткими дисками ємністю 32 ГБ або старих пристроїв із заповненими жорсткими дисками, може знадобитися додатковий обсяг пам’яті. Під час оновлення ви</w:t>
      </w:r>
      <w:r w:rsidRPr="009C369E">
        <w:rPr>
          <w:rFonts w:ascii="Times New Roman" w:hAnsi="Times New Roman" w:cs="Times New Roman"/>
          <w:sz w:val="24"/>
          <w:szCs w:val="24"/>
        </w:rPr>
        <w:t xml:space="preserve"> побачите відповідні вказівки</w:t>
      </w:r>
      <w:r>
        <w:rPr>
          <w:rFonts w:ascii="Times New Roman" w:hAnsi="Times New Roman" w:cs="Times New Roman"/>
          <w:sz w:val="24"/>
        </w:rPr>
        <w:t>.</w:t>
      </w:r>
    </w:p>
    <w:p w:rsidR="009C369E" w:rsidRDefault="00953249" w:rsidP="003403EA">
      <w:pPr>
        <w:pBdr>
          <w:top w:val="thinThickThinSmallGap" w:sz="12" w:space="1" w:color="00B0F0"/>
          <w:bottom w:val="thinThickThinSmallGap" w:sz="12" w:space="7" w:color="00B0F0"/>
        </w:pBdr>
        <w:spacing w:before="120" w:after="120" w:line="240" w:lineRule="auto"/>
        <w:jc w:val="center"/>
        <w:rPr>
          <w:rFonts w:ascii="Times New Roman" w:hAnsi="Times New Roman" w:cs="Times New Roman"/>
          <w:b/>
          <w:sz w:val="48"/>
          <w:lang w:val="en-US"/>
        </w:rPr>
      </w:pPr>
      <w:r w:rsidRPr="00953249">
        <w:rPr>
          <w:rFonts w:ascii="Times New Roman" w:hAnsi="Times New Roman" w:cs="Times New Roman"/>
          <w:b/>
          <w:sz w:val="48"/>
        </w:rPr>
        <w:t xml:space="preserve">Перехід на </w:t>
      </w:r>
      <w:r w:rsidRPr="00953249">
        <w:rPr>
          <w:rFonts w:ascii="Times New Roman" w:hAnsi="Times New Roman" w:cs="Times New Roman"/>
          <w:b/>
          <w:sz w:val="48"/>
          <w:lang w:val="en-US"/>
        </w:rPr>
        <w:t>Windows 10</w:t>
      </w:r>
    </w:p>
    <w:p w:rsidR="00953249" w:rsidRDefault="00953249" w:rsidP="003403EA">
      <w:pPr>
        <w:pBdr>
          <w:top w:val="thinThickThinSmallGap" w:sz="12" w:space="1" w:color="00B0F0"/>
          <w:bottom w:val="thinThickThinSmallGap" w:sz="12" w:space="7" w:color="00B0F0"/>
        </w:pBdr>
        <w:spacing w:before="120" w:after="120" w:line="240" w:lineRule="auto"/>
        <w:jc w:val="center"/>
        <w:rPr>
          <w:rFonts w:ascii="Times New Roman" w:hAnsi="Times New Roman" w:cs="Times New Roman"/>
          <w:spacing w:val="40"/>
          <w:sz w:val="28"/>
          <w:szCs w:val="28"/>
        </w:rPr>
      </w:pPr>
      <w:r>
        <w:rPr>
          <w:rFonts w:ascii="Times New Roman" w:hAnsi="Times New Roman" w:cs="Times New Roman"/>
          <w:sz w:val="28"/>
          <w:szCs w:val="28"/>
        </w:rPr>
        <w:t xml:space="preserve">версія </w:t>
      </w:r>
      <w:r w:rsidRPr="00953249">
        <w:rPr>
          <w:rFonts w:ascii="Times New Roman" w:hAnsi="Times New Roman" w:cs="Times New Roman"/>
          <w:spacing w:val="40"/>
          <w:sz w:val="28"/>
          <w:szCs w:val="28"/>
        </w:rPr>
        <w:t>________________________________________</w:t>
      </w:r>
    </w:p>
    <w:p w:rsidR="00953249" w:rsidRDefault="00953249" w:rsidP="003403EA">
      <w:pPr>
        <w:pBdr>
          <w:top w:val="thinThickThinSmallGap" w:sz="12" w:space="1" w:color="00B0F0"/>
          <w:bottom w:val="thinThickThinSmallGap" w:sz="12" w:space="7" w:color="00B0F0"/>
        </w:pBdr>
        <w:spacing w:before="120" w:after="120" w:line="240" w:lineRule="auto"/>
        <w:rPr>
          <w:rFonts w:ascii="Times New Roman" w:hAnsi="Times New Roman" w:cs="Times New Roman"/>
          <w:sz w:val="28"/>
          <w:szCs w:val="28"/>
          <w:lang w:val="en-US"/>
        </w:rPr>
      </w:pPr>
      <w:r>
        <w:rPr>
          <w:rFonts w:ascii="Times New Roman" w:hAnsi="Times New Roman" w:cs="Times New Roman"/>
          <w:sz w:val="28"/>
          <w:szCs w:val="28"/>
          <w:lang w:val="en-US"/>
        </w:rPr>
        <w:t>Professional</w:t>
      </w:r>
      <w:r>
        <w:rPr>
          <w:rFonts w:ascii="Times New Roman" w:hAnsi="Times New Roman" w:cs="Times New Roman"/>
          <w:sz w:val="28"/>
          <w:szCs w:val="28"/>
          <w:lang w:val="en-US"/>
        </w:rPr>
        <w:tab/>
      </w:r>
      <w:sdt>
        <w:sdtPr>
          <w:rPr>
            <w:rFonts w:ascii="Times New Roman" w:hAnsi="Times New Roman" w:cs="Times New Roman"/>
            <w:sz w:val="28"/>
            <w:szCs w:val="28"/>
            <w:lang w:val="en-US"/>
          </w:rPr>
          <w:id w:val="-357435980"/>
          <w14:checkbox>
            <w14:checked w14:val="0"/>
            <w14:checkedState w14:val="2612" w14:font="MS Gothic"/>
            <w14:uncheckedState w14:val="2610" w14:font="MS Gothic"/>
          </w14:checkbox>
        </w:sdtPr>
        <w:sdtEndPr/>
        <w:sdtContent>
          <w:r w:rsidR="00C31A31">
            <w:rPr>
              <w:rFonts w:ascii="MS Gothic" w:eastAsia="MS Gothic" w:hAnsi="MS Gothic" w:cs="Times New Roman" w:hint="eastAsia"/>
              <w:sz w:val="28"/>
              <w:szCs w:val="28"/>
              <w:lang w:val="en-US"/>
            </w:rPr>
            <w:t>☐</w:t>
          </w:r>
        </w:sdtContent>
      </w:sdt>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t>Home</w:t>
      </w:r>
      <w:sdt>
        <w:sdtPr>
          <w:rPr>
            <w:rFonts w:ascii="Times New Roman" w:hAnsi="Times New Roman" w:cs="Times New Roman"/>
            <w:sz w:val="28"/>
            <w:szCs w:val="28"/>
            <w:lang w:val="en-US"/>
          </w:rPr>
          <w:id w:val="2054266081"/>
          <w14:checkbox>
            <w14:checked w14:val="0"/>
            <w14:checkedState w14:val="2612" w14:font="MS Gothic"/>
            <w14:uncheckedState w14:val="2610" w14:font="MS Gothic"/>
          </w14:checkbox>
        </w:sdtPr>
        <w:sdtEndPr/>
        <w:sdtContent>
          <w:r w:rsidR="00C31A31">
            <w:rPr>
              <w:rFonts w:ascii="MS Gothic" w:eastAsia="MS Gothic" w:hAnsi="MS Gothic" w:cs="Times New Roman" w:hint="eastAsia"/>
              <w:sz w:val="28"/>
              <w:szCs w:val="28"/>
              <w:lang w:val="en-US"/>
            </w:rPr>
            <w:t>☐</w:t>
          </w:r>
        </w:sdtContent>
      </w:sdt>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t>Education</w:t>
      </w:r>
      <w:sdt>
        <w:sdtPr>
          <w:rPr>
            <w:rFonts w:ascii="Times New Roman" w:hAnsi="Times New Roman" w:cs="Times New Roman"/>
            <w:sz w:val="28"/>
            <w:szCs w:val="28"/>
            <w:lang w:val="en-US"/>
          </w:rPr>
          <w:id w:val="917449134"/>
          <w14:checkbox>
            <w14:checked w14:val="0"/>
            <w14:checkedState w14:val="2612" w14:font="MS Gothic"/>
            <w14:uncheckedState w14:val="2610" w14:font="MS Gothic"/>
          </w14:checkbox>
        </w:sdtPr>
        <w:sdtEndPr/>
        <w:sdtContent>
          <w:r w:rsidR="00C31A31">
            <w:rPr>
              <w:rFonts w:ascii="MS Gothic" w:eastAsia="MS Gothic" w:hAnsi="MS Gothic" w:cs="Times New Roman" w:hint="eastAsia"/>
              <w:sz w:val="28"/>
              <w:szCs w:val="28"/>
              <w:lang w:val="en-US"/>
            </w:rPr>
            <w:t>☐</w:t>
          </w:r>
        </w:sdtContent>
      </w:sdt>
      <w:r>
        <w:rPr>
          <w:rFonts w:ascii="Times New Roman" w:hAnsi="Times New Roman" w:cs="Times New Roman"/>
          <w:sz w:val="28"/>
          <w:szCs w:val="28"/>
          <w:lang w:val="en-US"/>
        </w:rPr>
        <w:tab/>
      </w:r>
    </w:p>
    <w:p w:rsidR="003403EA" w:rsidRPr="003403EA" w:rsidRDefault="008C5AF5" w:rsidP="003403EA">
      <w:pPr>
        <w:pBdr>
          <w:top w:val="thinThickThinSmallGap" w:sz="12" w:space="1" w:color="00B0F0"/>
          <w:bottom w:val="thinThickThinSmallGap" w:sz="12" w:space="7" w:color="00B0F0"/>
        </w:pBdr>
        <w:spacing w:before="120" w:after="120" w:line="240" w:lineRule="auto"/>
        <w:jc w:val="center"/>
        <w:rPr>
          <w:rFonts w:ascii="Monotype Corsiva" w:hAnsi="Monotype Corsiva" w:cs="Times New Roman"/>
          <w:spacing w:val="40"/>
          <w:sz w:val="32"/>
          <w:szCs w:val="28"/>
          <w:lang w:val="en-US"/>
        </w:rPr>
      </w:pPr>
      <w:hyperlink r:id="rId11" w:history="1">
        <w:r w:rsidR="003403EA" w:rsidRPr="003403EA">
          <w:rPr>
            <w:rStyle w:val="af3"/>
            <w:rFonts w:ascii="Monotype Corsiva" w:hAnsi="Monotype Corsiva" w:cs="Times New Roman"/>
            <w:spacing w:val="40"/>
            <w:sz w:val="32"/>
            <w:szCs w:val="28"/>
          </w:rPr>
          <w:t>Більше інформації на сайті</w:t>
        </w:r>
      </w:hyperlink>
    </w:p>
    <w:tbl>
      <w:tblPr>
        <w:tblStyle w:val="af5"/>
        <w:tblW w:w="0" w:type="auto"/>
        <w:tblBorders>
          <w:top w:val="single" w:sz="8" w:space="0" w:color="C2D69B" w:themeColor="accent3" w:themeTint="99"/>
          <w:left w:val="single" w:sz="8" w:space="0" w:color="C2D69B" w:themeColor="accent3" w:themeTint="99"/>
          <w:bottom w:val="single" w:sz="8" w:space="0" w:color="C2D69B" w:themeColor="accent3" w:themeTint="99"/>
          <w:right w:val="single" w:sz="8" w:space="0" w:color="C2D69B" w:themeColor="accent3" w:themeTint="99"/>
          <w:insideH w:val="single" w:sz="8" w:space="0" w:color="C2D69B" w:themeColor="accent3" w:themeTint="99"/>
          <w:insideV w:val="single" w:sz="8" w:space="0" w:color="C2D69B" w:themeColor="accent3" w:themeTint="99"/>
        </w:tblBorders>
        <w:tblLook w:val="04A0" w:firstRow="1" w:lastRow="0" w:firstColumn="1" w:lastColumn="0" w:noHBand="0" w:noVBand="1"/>
      </w:tblPr>
      <w:tblGrid>
        <w:gridCol w:w="4219"/>
        <w:gridCol w:w="5918"/>
      </w:tblGrid>
      <w:tr w:rsidR="000F50DC" w:rsidTr="00C126B8">
        <w:trPr>
          <w:trHeight w:val="2338"/>
        </w:trPr>
        <w:tc>
          <w:tcPr>
            <w:tcW w:w="4219" w:type="dxa"/>
            <w:tcBorders>
              <w:top w:val="nil"/>
              <w:left w:val="nil"/>
              <w:bottom w:val="nil"/>
              <w:right w:val="single" w:sz="12" w:space="0" w:color="C2D69B" w:themeColor="accent3" w:themeTint="99"/>
            </w:tcBorders>
          </w:tcPr>
          <w:p w:rsidR="000F50DC" w:rsidRPr="000F50DC" w:rsidRDefault="000F50DC" w:rsidP="000F50DC">
            <w:pPr>
              <w:numPr>
                <w:ilvl w:val="0"/>
                <w:numId w:val="3"/>
              </w:numPr>
              <w:shd w:val="clear" w:color="auto" w:fill="FFFFFF"/>
              <w:ind w:left="284"/>
              <w:rPr>
                <w:rFonts w:ascii="Times New Roman" w:eastAsia="Times New Roman" w:hAnsi="Times New Roman" w:cs="Times New Roman"/>
                <w:color w:val="1D1D1B"/>
                <w:sz w:val="24"/>
                <w:szCs w:val="24"/>
                <w:lang w:eastAsia="uk-UA"/>
              </w:rPr>
            </w:pPr>
            <w:r w:rsidRPr="000F50DC">
              <w:rPr>
                <w:rFonts w:ascii="Times New Roman" w:eastAsia="Times New Roman" w:hAnsi="Times New Roman" w:cs="Times New Roman"/>
                <w:color w:val="1D1D1B"/>
                <w:sz w:val="24"/>
                <w:szCs w:val="24"/>
                <w:lang w:eastAsia="uk-UA"/>
              </w:rPr>
              <w:t>32 та 64-розрядна версія</w:t>
            </w:r>
          </w:p>
          <w:p w:rsidR="000F50DC" w:rsidRPr="000F50DC" w:rsidRDefault="000F50DC" w:rsidP="000F50DC">
            <w:pPr>
              <w:numPr>
                <w:ilvl w:val="0"/>
                <w:numId w:val="3"/>
              </w:numPr>
              <w:shd w:val="clear" w:color="auto" w:fill="FFFFFF"/>
              <w:ind w:left="284"/>
              <w:rPr>
                <w:rFonts w:ascii="Times New Roman" w:eastAsia="Times New Roman" w:hAnsi="Times New Roman" w:cs="Times New Roman"/>
                <w:color w:val="1D1D1B"/>
                <w:sz w:val="24"/>
                <w:szCs w:val="24"/>
                <w:lang w:eastAsia="uk-UA"/>
              </w:rPr>
            </w:pPr>
            <w:r w:rsidRPr="000F50DC">
              <w:rPr>
                <w:rFonts w:ascii="Times New Roman" w:eastAsia="Times New Roman" w:hAnsi="Times New Roman" w:cs="Times New Roman"/>
                <w:color w:val="1D1D1B"/>
                <w:sz w:val="24"/>
                <w:szCs w:val="24"/>
                <w:lang w:eastAsia="uk-UA"/>
              </w:rPr>
              <w:t>заванатаження за допомогою ISO файла</w:t>
            </w:r>
          </w:p>
          <w:p w:rsidR="000F50DC" w:rsidRPr="000F50DC" w:rsidRDefault="000F50DC" w:rsidP="000F50DC">
            <w:pPr>
              <w:numPr>
                <w:ilvl w:val="0"/>
                <w:numId w:val="3"/>
              </w:numPr>
              <w:shd w:val="clear" w:color="auto" w:fill="FFFFFF"/>
              <w:ind w:left="284"/>
              <w:rPr>
                <w:rFonts w:ascii="Times New Roman" w:eastAsia="Times New Roman" w:hAnsi="Times New Roman" w:cs="Times New Roman"/>
                <w:color w:val="1D1D1B"/>
                <w:sz w:val="24"/>
                <w:szCs w:val="24"/>
                <w:lang w:eastAsia="uk-UA"/>
              </w:rPr>
            </w:pPr>
            <w:r w:rsidRPr="000F50DC">
              <w:rPr>
                <w:rFonts w:ascii="Times New Roman" w:eastAsia="Times New Roman" w:hAnsi="Times New Roman" w:cs="Times New Roman"/>
                <w:color w:val="1D1D1B"/>
                <w:sz w:val="24"/>
                <w:szCs w:val="24"/>
                <w:lang w:eastAsia="uk-UA"/>
              </w:rPr>
              <w:t>можливість переносу на інший комп’ютер</w:t>
            </w:r>
          </w:p>
          <w:p w:rsidR="000F50DC" w:rsidRPr="000F50DC" w:rsidRDefault="000F50DC" w:rsidP="000F50DC">
            <w:pPr>
              <w:numPr>
                <w:ilvl w:val="0"/>
                <w:numId w:val="3"/>
              </w:numPr>
              <w:shd w:val="clear" w:color="auto" w:fill="FFFFFF"/>
              <w:ind w:left="284"/>
              <w:rPr>
                <w:rFonts w:ascii="Times New Roman" w:eastAsia="Times New Roman" w:hAnsi="Times New Roman" w:cs="Times New Roman"/>
                <w:color w:val="1D1D1B"/>
                <w:sz w:val="24"/>
                <w:szCs w:val="24"/>
                <w:lang w:eastAsia="uk-UA"/>
              </w:rPr>
            </w:pPr>
            <w:r w:rsidRPr="000F50DC">
              <w:rPr>
                <w:rFonts w:ascii="Times New Roman" w:eastAsia="Times New Roman" w:hAnsi="Times New Roman" w:cs="Times New Roman"/>
                <w:color w:val="1D1D1B"/>
                <w:sz w:val="24"/>
                <w:szCs w:val="24"/>
                <w:lang w:eastAsia="uk-UA"/>
              </w:rPr>
              <w:t>безстрокова ліцензія</w:t>
            </w:r>
          </w:p>
          <w:p w:rsidR="000F50DC" w:rsidRPr="000F50DC" w:rsidRDefault="000F50DC" w:rsidP="000F50DC">
            <w:pPr>
              <w:numPr>
                <w:ilvl w:val="0"/>
                <w:numId w:val="3"/>
              </w:numPr>
              <w:shd w:val="clear" w:color="auto" w:fill="FFFFFF"/>
              <w:ind w:left="284"/>
              <w:rPr>
                <w:rFonts w:ascii="Times New Roman" w:eastAsia="Times New Roman" w:hAnsi="Times New Roman" w:cs="Times New Roman"/>
                <w:color w:val="1D1D1B"/>
                <w:sz w:val="24"/>
                <w:szCs w:val="24"/>
                <w:lang w:eastAsia="uk-UA"/>
              </w:rPr>
            </w:pPr>
            <w:r w:rsidRPr="000F50DC">
              <w:rPr>
                <w:rFonts w:ascii="Times New Roman" w:eastAsia="Times New Roman" w:hAnsi="Times New Roman" w:cs="Times New Roman"/>
                <w:color w:val="1D1D1B"/>
                <w:sz w:val="24"/>
                <w:szCs w:val="24"/>
                <w:lang w:eastAsia="uk-UA"/>
              </w:rPr>
              <w:t>багатомовна версія</w:t>
            </w:r>
          </w:p>
          <w:p w:rsidR="000F50DC" w:rsidRPr="000F50DC" w:rsidRDefault="000F50DC" w:rsidP="000F50DC">
            <w:pPr>
              <w:numPr>
                <w:ilvl w:val="0"/>
                <w:numId w:val="3"/>
              </w:numPr>
              <w:shd w:val="clear" w:color="auto" w:fill="FFFFFF"/>
              <w:ind w:left="284"/>
              <w:rPr>
                <w:rFonts w:ascii="Times New Roman" w:eastAsia="Times New Roman" w:hAnsi="Times New Roman" w:cs="Times New Roman"/>
                <w:color w:val="1D1D1B"/>
                <w:sz w:val="28"/>
                <w:lang w:eastAsia="uk-UA"/>
              </w:rPr>
            </w:pPr>
            <w:r w:rsidRPr="000F50DC">
              <w:rPr>
                <w:rFonts w:ascii="Times New Roman" w:eastAsia="Times New Roman" w:hAnsi="Times New Roman" w:cs="Times New Roman"/>
                <w:color w:val="1D1D1B"/>
                <w:sz w:val="24"/>
                <w:szCs w:val="24"/>
                <w:lang w:eastAsia="uk-UA"/>
              </w:rPr>
              <w:t>може бути встановлена на будь-якому ПК або планшеті</w:t>
            </w:r>
          </w:p>
        </w:tc>
        <w:tc>
          <w:tcPr>
            <w:tcW w:w="5918" w:type="dxa"/>
            <w:tcBorders>
              <w:top w:val="single" w:sz="12" w:space="0" w:color="C2D69B" w:themeColor="accent3" w:themeTint="99"/>
              <w:left w:val="single" w:sz="12" w:space="0" w:color="C2D69B" w:themeColor="accent3" w:themeTint="99"/>
              <w:bottom w:val="single" w:sz="12" w:space="0" w:color="C2D69B" w:themeColor="accent3" w:themeTint="99"/>
              <w:right w:val="single" w:sz="12" w:space="0" w:color="C2D69B" w:themeColor="accent3" w:themeTint="99"/>
            </w:tcBorders>
          </w:tcPr>
          <w:p w:rsidR="000F50DC" w:rsidRPr="000F50DC" w:rsidRDefault="000F50DC" w:rsidP="000F50DC">
            <w:pPr>
              <w:spacing w:line="360" w:lineRule="auto"/>
              <w:rPr>
                <w:rFonts w:ascii="Times New Roman" w:hAnsi="Times New Roman" w:cs="Times New Roman"/>
                <w:b/>
                <w:sz w:val="28"/>
                <w:szCs w:val="28"/>
                <w:u w:val="single"/>
              </w:rPr>
            </w:pPr>
            <w:r w:rsidRPr="000F50DC">
              <w:rPr>
                <w:rFonts w:ascii="Times New Roman" w:hAnsi="Times New Roman" w:cs="Times New Roman"/>
                <w:b/>
                <w:sz w:val="28"/>
                <w:szCs w:val="28"/>
                <w:u w:val="single"/>
              </w:rPr>
              <w:t xml:space="preserve">Що Ви отримаєте ? </w:t>
            </w:r>
          </w:p>
          <w:p w:rsidR="000F50DC" w:rsidRDefault="000F50DC" w:rsidP="000F50DC">
            <w:pPr>
              <w:tabs>
                <w:tab w:val="left" w:pos="4230"/>
                <w:tab w:val="left" w:pos="4965"/>
                <w:tab w:val="left" w:pos="5040"/>
                <w:tab w:val="left" w:pos="5355"/>
              </w:tabs>
              <w:spacing w:line="360" w:lineRule="auto"/>
              <w:rPr>
                <w:rFonts w:ascii="Times New Roman" w:hAnsi="Times New Roman" w:cs="Times New Roman"/>
                <w:sz w:val="28"/>
                <w:szCs w:val="28"/>
              </w:rPr>
            </w:pPr>
            <w:r>
              <w:rPr>
                <w:rFonts w:ascii="Times New Roman" w:hAnsi="Times New Roman" w:cs="Times New Roman"/>
                <w:sz w:val="28"/>
                <w:szCs w:val="28"/>
              </w:rPr>
              <w:t>Сертифікат автентичності</w:t>
            </w:r>
            <w:r w:rsidRPr="000F50DC">
              <w:rPr>
                <w:rFonts w:ascii="Times New Roman" w:hAnsi="Times New Roman" w:cs="Times New Roman"/>
                <w:b/>
                <w:color w:val="76923C" w:themeColor="accent3" w:themeShade="BF"/>
                <w:sz w:val="28"/>
                <w:szCs w:val="28"/>
              </w:rPr>
              <w:tab/>
              <w:t>Фізичний</w:t>
            </w:r>
            <w:r>
              <w:rPr>
                <w:rFonts w:ascii="Times New Roman" w:hAnsi="Times New Roman" w:cs="Times New Roman"/>
                <w:b/>
                <w:color w:val="76923C" w:themeColor="accent3" w:themeShade="BF"/>
                <w:sz w:val="28"/>
                <w:szCs w:val="28"/>
              </w:rPr>
              <w:tab/>
            </w:r>
          </w:p>
          <w:p w:rsidR="000F50DC" w:rsidRPr="000F50DC" w:rsidRDefault="000F50DC" w:rsidP="000F50DC">
            <w:pPr>
              <w:tabs>
                <w:tab w:val="left" w:pos="4230"/>
              </w:tabs>
              <w:spacing w:line="360" w:lineRule="auto"/>
              <w:rPr>
                <w:rFonts w:ascii="Times New Roman" w:hAnsi="Times New Roman" w:cs="Times New Roman"/>
                <w:b/>
                <w:color w:val="76923C" w:themeColor="accent3" w:themeShade="BF"/>
                <w:sz w:val="28"/>
                <w:szCs w:val="28"/>
              </w:rPr>
            </w:pPr>
            <w:r>
              <w:rPr>
                <w:rFonts w:ascii="Times New Roman" w:hAnsi="Times New Roman" w:cs="Times New Roman"/>
                <w:sz w:val="28"/>
                <w:szCs w:val="28"/>
              </w:rPr>
              <w:t>Доставка</w:t>
            </w:r>
            <w:r>
              <w:rPr>
                <w:rFonts w:ascii="Times New Roman" w:hAnsi="Times New Roman" w:cs="Times New Roman"/>
                <w:sz w:val="28"/>
                <w:szCs w:val="28"/>
              </w:rPr>
              <w:tab/>
            </w:r>
            <w:r w:rsidRPr="000F50DC">
              <w:rPr>
                <w:rFonts w:ascii="Times New Roman" w:hAnsi="Times New Roman" w:cs="Times New Roman"/>
                <w:b/>
                <w:color w:val="76923C" w:themeColor="accent3" w:themeShade="BF"/>
                <w:sz w:val="28"/>
                <w:szCs w:val="28"/>
              </w:rPr>
              <w:t>Доставка</w:t>
            </w:r>
          </w:p>
          <w:p w:rsidR="000F50DC" w:rsidRPr="000F50DC" w:rsidRDefault="000F50DC" w:rsidP="000F50DC">
            <w:pPr>
              <w:tabs>
                <w:tab w:val="left" w:pos="4245"/>
                <w:tab w:val="left" w:pos="4950"/>
              </w:tabs>
              <w:spacing w:line="360" w:lineRule="auto"/>
              <w:rPr>
                <w:rFonts w:ascii="Times New Roman" w:hAnsi="Times New Roman" w:cs="Times New Roman"/>
                <w:sz w:val="28"/>
                <w:szCs w:val="28"/>
              </w:rPr>
            </w:pPr>
            <w:r w:rsidRPr="000F50DC">
              <w:rPr>
                <w:rFonts w:ascii="Times New Roman" w:hAnsi="Times New Roman" w:cs="Times New Roman"/>
                <w:b/>
                <w:color w:val="76923C" w:themeColor="accent3" w:themeShade="BF"/>
                <w:sz w:val="28"/>
                <w:szCs w:val="28"/>
              </w:rPr>
              <w:t xml:space="preserve"> </w:t>
            </w:r>
            <w:r w:rsidRPr="000F50DC">
              <w:rPr>
                <w:rFonts w:ascii="Times New Roman" w:hAnsi="Times New Roman" w:cs="Times New Roman"/>
                <w:b/>
                <w:color w:val="76923C" w:themeColor="accent3" w:themeShade="BF"/>
                <w:sz w:val="28"/>
                <w:szCs w:val="28"/>
              </w:rPr>
              <w:tab/>
              <w:t>кур’єром</w:t>
            </w:r>
            <w:r>
              <w:rPr>
                <w:rFonts w:ascii="Times New Roman" w:hAnsi="Times New Roman" w:cs="Times New Roman"/>
                <w:b/>
                <w:color w:val="76923C" w:themeColor="accent3" w:themeShade="BF"/>
                <w:sz w:val="28"/>
                <w:szCs w:val="28"/>
              </w:rPr>
              <w:tab/>
            </w:r>
          </w:p>
        </w:tc>
      </w:tr>
    </w:tbl>
    <w:sdt>
      <w:sdtPr>
        <w:rPr>
          <w:rFonts w:asciiTheme="minorHAnsi" w:eastAsiaTheme="minorHAnsi" w:hAnsiTheme="minorHAnsi" w:cstheme="minorBidi"/>
          <w:b w:val="0"/>
          <w:bCs w:val="0"/>
          <w:color w:val="auto"/>
          <w:sz w:val="22"/>
          <w:szCs w:val="22"/>
          <w:lang w:eastAsia="en-US"/>
        </w:rPr>
        <w:id w:val="-85541903"/>
        <w:docPartObj>
          <w:docPartGallery w:val="Table of Contents"/>
          <w:docPartUnique/>
        </w:docPartObj>
      </w:sdtPr>
      <w:sdtEndPr/>
      <w:sdtContent>
        <w:p w:rsidR="00A149BE" w:rsidRPr="00202B9D" w:rsidRDefault="00A149BE" w:rsidP="003403EA">
          <w:pPr>
            <w:pStyle w:val="af2"/>
            <w:spacing w:before="240"/>
            <w:jc w:val="center"/>
            <w:rPr>
              <w:rFonts w:ascii="Times New Roman" w:hAnsi="Times New Roman" w:cs="Times New Roman"/>
              <w:color w:val="auto"/>
              <w:sz w:val="32"/>
            </w:rPr>
          </w:pPr>
          <w:r w:rsidRPr="00202B9D">
            <w:rPr>
              <w:rFonts w:ascii="Times New Roman" w:hAnsi="Times New Roman" w:cs="Times New Roman"/>
              <w:color w:val="auto"/>
              <w:sz w:val="32"/>
            </w:rPr>
            <w:t>Зміст</w:t>
          </w:r>
        </w:p>
        <w:p w:rsidR="009C369E" w:rsidRPr="009C369E" w:rsidRDefault="00A149BE" w:rsidP="003403EA">
          <w:pPr>
            <w:pStyle w:val="11"/>
            <w:tabs>
              <w:tab w:val="right" w:leader="dot" w:pos="9911"/>
            </w:tabs>
            <w:spacing w:line="240" w:lineRule="auto"/>
            <w:rPr>
              <w:rFonts w:ascii="Times New Roman" w:eastAsiaTheme="minorEastAsia" w:hAnsi="Times New Roman" w:cs="Times New Roman"/>
              <w:noProof/>
              <w:sz w:val="28"/>
              <w:lang w:eastAsia="uk-UA"/>
            </w:rPr>
          </w:pPr>
          <w:r>
            <w:fldChar w:fldCharType="begin"/>
          </w:r>
          <w:r>
            <w:instrText xml:space="preserve"> TOC \o "1-3" \h \z \u </w:instrText>
          </w:r>
          <w:r>
            <w:fldChar w:fldCharType="separate"/>
          </w:r>
          <w:hyperlink w:anchor="_Toc479245298" w:history="1">
            <w:r w:rsidR="009C369E" w:rsidRPr="009C369E">
              <w:rPr>
                <w:rStyle w:val="af3"/>
                <w:rFonts w:ascii="Times New Roman" w:hAnsi="Times New Roman" w:cs="Times New Roman"/>
                <w:noProof/>
                <w:sz w:val="28"/>
              </w:rPr>
              <w:t>Поняття операційної системи</w:t>
            </w:r>
            <w:r w:rsidR="009C369E" w:rsidRPr="009C369E">
              <w:rPr>
                <w:rFonts w:ascii="Times New Roman" w:hAnsi="Times New Roman" w:cs="Times New Roman"/>
                <w:noProof/>
                <w:webHidden/>
                <w:sz w:val="28"/>
              </w:rPr>
              <w:tab/>
            </w:r>
            <w:r w:rsidR="009C369E" w:rsidRPr="009C369E">
              <w:rPr>
                <w:rFonts w:ascii="Times New Roman" w:hAnsi="Times New Roman" w:cs="Times New Roman"/>
                <w:noProof/>
                <w:webHidden/>
                <w:sz w:val="28"/>
              </w:rPr>
              <w:fldChar w:fldCharType="begin"/>
            </w:r>
            <w:r w:rsidR="009C369E" w:rsidRPr="009C369E">
              <w:rPr>
                <w:rFonts w:ascii="Times New Roman" w:hAnsi="Times New Roman" w:cs="Times New Roman"/>
                <w:noProof/>
                <w:webHidden/>
                <w:sz w:val="28"/>
              </w:rPr>
              <w:instrText xml:space="preserve"> PAGEREF _Toc479245298 \h </w:instrText>
            </w:r>
            <w:r w:rsidR="009C369E" w:rsidRPr="009C369E">
              <w:rPr>
                <w:rFonts w:ascii="Times New Roman" w:hAnsi="Times New Roman" w:cs="Times New Roman"/>
                <w:noProof/>
                <w:webHidden/>
                <w:sz w:val="28"/>
              </w:rPr>
            </w:r>
            <w:r w:rsidR="009C369E" w:rsidRPr="009C369E">
              <w:rPr>
                <w:rFonts w:ascii="Times New Roman" w:hAnsi="Times New Roman" w:cs="Times New Roman"/>
                <w:noProof/>
                <w:webHidden/>
                <w:sz w:val="28"/>
              </w:rPr>
              <w:fldChar w:fldCharType="separate"/>
            </w:r>
            <w:r w:rsidR="0067769D">
              <w:rPr>
                <w:rFonts w:ascii="Times New Roman" w:hAnsi="Times New Roman" w:cs="Times New Roman"/>
                <w:noProof/>
                <w:webHidden/>
                <w:sz w:val="28"/>
              </w:rPr>
              <w:t>1</w:t>
            </w:r>
            <w:r w:rsidR="009C369E" w:rsidRPr="009C369E">
              <w:rPr>
                <w:rFonts w:ascii="Times New Roman" w:hAnsi="Times New Roman" w:cs="Times New Roman"/>
                <w:noProof/>
                <w:webHidden/>
                <w:sz w:val="28"/>
              </w:rPr>
              <w:fldChar w:fldCharType="end"/>
            </w:r>
          </w:hyperlink>
        </w:p>
        <w:p w:rsidR="009C369E" w:rsidRPr="009C369E" w:rsidRDefault="008C5AF5" w:rsidP="003403EA">
          <w:pPr>
            <w:pStyle w:val="21"/>
            <w:tabs>
              <w:tab w:val="right" w:leader="dot" w:pos="9911"/>
            </w:tabs>
            <w:spacing w:line="240" w:lineRule="auto"/>
            <w:rPr>
              <w:rFonts w:ascii="Times New Roman" w:eastAsiaTheme="minorEastAsia" w:hAnsi="Times New Roman" w:cs="Times New Roman"/>
              <w:noProof/>
              <w:sz w:val="28"/>
              <w:lang w:eastAsia="uk-UA"/>
            </w:rPr>
          </w:pPr>
          <w:hyperlink w:anchor="_Toc479245299" w:history="1">
            <w:r w:rsidR="009C369E" w:rsidRPr="009C369E">
              <w:rPr>
                <w:rStyle w:val="af3"/>
                <w:rFonts w:ascii="Times New Roman" w:hAnsi="Times New Roman" w:cs="Times New Roman"/>
                <w:noProof/>
                <w:sz w:val="28"/>
              </w:rPr>
              <w:t>План</w:t>
            </w:r>
            <w:r w:rsidR="009C369E" w:rsidRPr="009C369E">
              <w:rPr>
                <w:rFonts w:ascii="Times New Roman" w:hAnsi="Times New Roman" w:cs="Times New Roman"/>
                <w:noProof/>
                <w:webHidden/>
                <w:sz w:val="28"/>
              </w:rPr>
              <w:tab/>
            </w:r>
            <w:r w:rsidR="009C369E" w:rsidRPr="009C369E">
              <w:rPr>
                <w:rFonts w:ascii="Times New Roman" w:hAnsi="Times New Roman" w:cs="Times New Roman"/>
                <w:noProof/>
                <w:webHidden/>
                <w:sz w:val="28"/>
              </w:rPr>
              <w:fldChar w:fldCharType="begin"/>
            </w:r>
            <w:r w:rsidR="009C369E" w:rsidRPr="009C369E">
              <w:rPr>
                <w:rFonts w:ascii="Times New Roman" w:hAnsi="Times New Roman" w:cs="Times New Roman"/>
                <w:noProof/>
                <w:webHidden/>
                <w:sz w:val="28"/>
              </w:rPr>
              <w:instrText xml:space="preserve"> PAGEREF _Toc479245299 \h </w:instrText>
            </w:r>
            <w:r w:rsidR="009C369E" w:rsidRPr="009C369E">
              <w:rPr>
                <w:rFonts w:ascii="Times New Roman" w:hAnsi="Times New Roman" w:cs="Times New Roman"/>
                <w:noProof/>
                <w:webHidden/>
                <w:sz w:val="28"/>
              </w:rPr>
            </w:r>
            <w:r w:rsidR="009C369E" w:rsidRPr="009C369E">
              <w:rPr>
                <w:rFonts w:ascii="Times New Roman" w:hAnsi="Times New Roman" w:cs="Times New Roman"/>
                <w:noProof/>
                <w:webHidden/>
                <w:sz w:val="28"/>
              </w:rPr>
              <w:fldChar w:fldCharType="separate"/>
            </w:r>
            <w:r w:rsidR="0067769D">
              <w:rPr>
                <w:rFonts w:ascii="Times New Roman" w:hAnsi="Times New Roman" w:cs="Times New Roman"/>
                <w:noProof/>
                <w:webHidden/>
                <w:sz w:val="28"/>
              </w:rPr>
              <w:t>1</w:t>
            </w:r>
            <w:r w:rsidR="009C369E" w:rsidRPr="009C369E">
              <w:rPr>
                <w:rFonts w:ascii="Times New Roman" w:hAnsi="Times New Roman" w:cs="Times New Roman"/>
                <w:noProof/>
                <w:webHidden/>
                <w:sz w:val="28"/>
              </w:rPr>
              <w:fldChar w:fldCharType="end"/>
            </w:r>
          </w:hyperlink>
        </w:p>
        <w:p w:rsidR="009C369E" w:rsidRPr="009C369E" w:rsidRDefault="008C5AF5" w:rsidP="003403EA">
          <w:pPr>
            <w:pStyle w:val="11"/>
            <w:tabs>
              <w:tab w:val="right" w:leader="dot" w:pos="9911"/>
            </w:tabs>
            <w:spacing w:line="240" w:lineRule="auto"/>
            <w:rPr>
              <w:rFonts w:ascii="Times New Roman" w:eastAsiaTheme="minorEastAsia" w:hAnsi="Times New Roman" w:cs="Times New Roman"/>
              <w:noProof/>
              <w:sz w:val="28"/>
              <w:lang w:eastAsia="uk-UA"/>
            </w:rPr>
          </w:pPr>
          <w:hyperlink w:anchor="_Toc479245300" w:history="1">
            <w:r w:rsidR="009C369E" w:rsidRPr="009C369E">
              <w:rPr>
                <w:rStyle w:val="af3"/>
                <w:rFonts w:ascii="Times New Roman" w:hAnsi="Times New Roman" w:cs="Times New Roman"/>
                <w:noProof/>
                <w:sz w:val="28"/>
              </w:rPr>
              <w:t>Склад та функції операційної системи</w:t>
            </w:r>
            <w:r w:rsidR="009C369E" w:rsidRPr="009C369E">
              <w:rPr>
                <w:rFonts w:ascii="Times New Roman" w:hAnsi="Times New Roman" w:cs="Times New Roman"/>
                <w:noProof/>
                <w:webHidden/>
                <w:sz w:val="28"/>
              </w:rPr>
              <w:tab/>
            </w:r>
            <w:r w:rsidR="009C369E" w:rsidRPr="009C369E">
              <w:rPr>
                <w:rFonts w:ascii="Times New Roman" w:hAnsi="Times New Roman" w:cs="Times New Roman"/>
                <w:noProof/>
                <w:webHidden/>
                <w:sz w:val="28"/>
              </w:rPr>
              <w:fldChar w:fldCharType="begin"/>
            </w:r>
            <w:r w:rsidR="009C369E" w:rsidRPr="009C369E">
              <w:rPr>
                <w:rFonts w:ascii="Times New Roman" w:hAnsi="Times New Roman" w:cs="Times New Roman"/>
                <w:noProof/>
                <w:webHidden/>
                <w:sz w:val="28"/>
              </w:rPr>
              <w:instrText xml:space="preserve"> PAGEREF _Toc479245300 \h </w:instrText>
            </w:r>
            <w:r w:rsidR="009C369E" w:rsidRPr="009C369E">
              <w:rPr>
                <w:rFonts w:ascii="Times New Roman" w:hAnsi="Times New Roman" w:cs="Times New Roman"/>
                <w:noProof/>
                <w:webHidden/>
                <w:sz w:val="28"/>
              </w:rPr>
            </w:r>
            <w:r w:rsidR="009C369E" w:rsidRPr="009C369E">
              <w:rPr>
                <w:rFonts w:ascii="Times New Roman" w:hAnsi="Times New Roman" w:cs="Times New Roman"/>
                <w:noProof/>
                <w:webHidden/>
                <w:sz w:val="28"/>
              </w:rPr>
              <w:fldChar w:fldCharType="separate"/>
            </w:r>
            <w:r w:rsidR="0067769D">
              <w:rPr>
                <w:rFonts w:ascii="Times New Roman" w:hAnsi="Times New Roman" w:cs="Times New Roman"/>
                <w:noProof/>
                <w:webHidden/>
                <w:sz w:val="28"/>
              </w:rPr>
              <w:t>1</w:t>
            </w:r>
            <w:r w:rsidR="009C369E" w:rsidRPr="009C369E">
              <w:rPr>
                <w:rFonts w:ascii="Times New Roman" w:hAnsi="Times New Roman" w:cs="Times New Roman"/>
                <w:noProof/>
                <w:webHidden/>
                <w:sz w:val="28"/>
              </w:rPr>
              <w:fldChar w:fldCharType="end"/>
            </w:r>
          </w:hyperlink>
        </w:p>
        <w:p w:rsidR="009C369E" w:rsidRPr="009C369E" w:rsidRDefault="008C5AF5" w:rsidP="003403EA">
          <w:pPr>
            <w:pStyle w:val="21"/>
            <w:tabs>
              <w:tab w:val="right" w:leader="dot" w:pos="9911"/>
            </w:tabs>
            <w:spacing w:line="240" w:lineRule="auto"/>
            <w:rPr>
              <w:rFonts w:ascii="Times New Roman" w:eastAsiaTheme="minorEastAsia" w:hAnsi="Times New Roman" w:cs="Times New Roman"/>
              <w:noProof/>
              <w:sz w:val="28"/>
              <w:lang w:eastAsia="uk-UA"/>
            </w:rPr>
          </w:pPr>
          <w:hyperlink w:anchor="_Toc479245301" w:history="1">
            <w:r w:rsidR="009C369E" w:rsidRPr="009C369E">
              <w:rPr>
                <w:rStyle w:val="af3"/>
                <w:rFonts w:ascii="Times New Roman" w:hAnsi="Times New Roman" w:cs="Times New Roman"/>
                <w:noProof/>
                <w:sz w:val="28"/>
              </w:rPr>
              <w:t>План</w:t>
            </w:r>
            <w:r w:rsidR="009C369E" w:rsidRPr="009C369E">
              <w:rPr>
                <w:rFonts w:ascii="Times New Roman" w:hAnsi="Times New Roman" w:cs="Times New Roman"/>
                <w:noProof/>
                <w:webHidden/>
                <w:sz w:val="28"/>
              </w:rPr>
              <w:tab/>
            </w:r>
            <w:r w:rsidR="009C369E" w:rsidRPr="009C369E">
              <w:rPr>
                <w:rFonts w:ascii="Times New Roman" w:hAnsi="Times New Roman" w:cs="Times New Roman"/>
                <w:noProof/>
                <w:webHidden/>
                <w:sz w:val="28"/>
              </w:rPr>
              <w:fldChar w:fldCharType="begin"/>
            </w:r>
            <w:r w:rsidR="009C369E" w:rsidRPr="009C369E">
              <w:rPr>
                <w:rFonts w:ascii="Times New Roman" w:hAnsi="Times New Roman" w:cs="Times New Roman"/>
                <w:noProof/>
                <w:webHidden/>
                <w:sz w:val="28"/>
              </w:rPr>
              <w:instrText xml:space="preserve"> PAGEREF _Toc479245301 \h </w:instrText>
            </w:r>
            <w:r w:rsidR="009C369E" w:rsidRPr="009C369E">
              <w:rPr>
                <w:rFonts w:ascii="Times New Roman" w:hAnsi="Times New Roman" w:cs="Times New Roman"/>
                <w:noProof/>
                <w:webHidden/>
                <w:sz w:val="28"/>
              </w:rPr>
            </w:r>
            <w:r w:rsidR="009C369E" w:rsidRPr="009C369E">
              <w:rPr>
                <w:rFonts w:ascii="Times New Roman" w:hAnsi="Times New Roman" w:cs="Times New Roman"/>
                <w:noProof/>
                <w:webHidden/>
                <w:sz w:val="28"/>
              </w:rPr>
              <w:fldChar w:fldCharType="separate"/>
            </w:r>
            <w:r w:rsidR="0067769D">
              <w:rPr>
                <w:rFonts w:ascii="Times New Roman" w:hAnsi="Times New Roman" w:cs="Times New Roman"/>
                <w:noProof/>
                <w:webHidden/>
                <w:sz w:val="28"/>
              </w:rPr>
              <w:t>1</w:t>
            </w:r>
            <w:r w:rsidR="009C369E" w:rsidRPr="009C369E">
              <w:rPr>
                <w:rFonts w:ascii="Times New Roman" w:hAnsi="Times New Roman" w:cs="Times New Roman"/>
                <w:noProof/>
                <w:webHidden/>
                <w:sz w:val="28"/>
              </w:rPr>
              <w:fldChar w:fldCharType="end"/>
            </w:r>
          </w:hyperlink>
        </w:p>
        <w:p w:rsidR="009C369E" w:rsidRPr="009C369E" w:rsidRDefault="008C5AF5" w:rsidP="003403EA">
          <w:pPr>
            <w:pStyle w:val="11"/>
            <w:tabs>
              <w:tab w:val="right" w:leader="dot" w:pos="9911"/>
            </w:tabs>
            <w:spacing w:line="240" w:lineRule="auto"/>
            <w:rPr>
              <w:rFonts w:ascii="Times New Roman" w:eastAsiaTheme="minorEastAsia" w:hAnsi="Times New Roman" w:cs="Times New Roman"/>
              <w:noProof/>
              <w:sz w:val="28"/>
              <w:lang w:eastAsia="uk-UA"/>
            </w:rPr>
          </w:pPr>
          <w:hyperlink w:anchor="_Toc479245302" w:history="1">
            <w:r w:rsidR="009C369E" w:rsidRPr="009C369E">
              <w:rPr>
                <w:rStyle w:val="af3"/>
                <w:rFonts w:ascii="Times New Roman" w:hAnsi="Times New Roman" w:cs="Times New Roman"/>
                <w:bCs/>
                <w:noProof/>
                <w:sz w:val="28"/>
                <w:shd w:val="clear" w:color="auto" w:fill="FFFFFF"/>
              </w:rPr>
              <w:t>Системні обробляючи програми</w:t>
            </w:r>
            <w:r w:rsidR="009C369E" w:rsidRPr="009C369E">
              <w:rPr>
                <w:rStyle w:val="af3"/>
                <w:rFonts w:ascii="Times New Roman" w:hAnsi="Times New Roman" w:cs="Times New Roman"/>
                <w:noProof/>
                <w:sz w:val="28"/>
                <w:shd w:val="clear" w:color="auto" w:fill="FFFFFF"/>
              </w:rPr>
              <w:t> .</w:t>
            </w:r>
            <w:r w:rsidR="009C369E" w:rsidRPr="009C369E">
              <w:rPr>
                <w:rFonts w:ascii="Times New Roman" w:hAnsi="Times New Roman" w:cs="Times New Roman"/>
                <w:noProof/>
                <w:webHidden/>
                <w:sz w:val="28"/>
              </w:rPr>
              <w:tab/>
            </w:r>
            <w:r w:rsidR="009C369E" w:rsidRPr="009C369E">
              <w:rPr>
                <w:rFonts w:ascii="Times New Roman" w:hAnsi="Times New Roman" w:cs="Times New Roman"/>
                <w:noProof/>
                <w:webHidden/>
                <w:sz w:val="28"/>
              </w:rPr>
              <w:fldChar w:fldCharType="begin"/>
            </w:r>
            <w:r w:rsidR="009C369E" w:rsidRPr="009C369E">
              <w:rPr>
                <w:rFonts w:ascii="Times New Roman" w:hAnsi="Times New Roman" w:cs="Times New Roman"/>
                <w:noProof/>
                <w:webHidden/>
                <w:sz w:val="28"/>
              </w:rPr>
              <w:instrText xml:space="preserve"> PAGEREF _Toc479245302 \h </w:instrText>
            </w:r>
            <w:r w:rsidR="009C369E" w:rsidRPr="009C369E">
              <w:rPr>
                <w:rFonts w:ascii="Times New Roman" w:hAnsi="Times New Roman" w:cs="Times New Roman"/>
                <w:noProof/>
                <w:webHidden/>
                <w:sz w:val="28"/>
              </w:rPr>
            </w:r>
            <w:r w:rsidR="009C369E" w:rsidRPr="009C369E">
              <w:rPr>
                <w:rFonts w:ascii="Times New Roman" w:hAnsi="Times New Roman" w:cs="Times New Roman"/>
                <w:noProof/>
                <w:webHidden/>
                <w:sz w:val="28"/>
              </w:rPr>
              <w:fldChar w:fldCharType="separate"/>
            </w:r>
            <w:r w:rsidR="0067769D">
              <w:rPr>
                <w:rFonts w:ascii="Times New Roman" w:hAnsi="Times New Roman" w:cs="Times New Roman"/>
                <w:noProof/>
                <w:webHidden/>
                <w:sz w:val="28"/>
              </w:rPr>
              <w:t>1</w:t>
            </w:r>
            <w:r w:rsidR="009C369E" w:rsidRPr="009C369E">
              <w:rPr>
                <w:rFonts w:ascii="Times New Roman" w:hAnsi="Times New Roman" w:cs="Times New Roman"/>
                <w:noProof/>
                <w:webHidden/>
                <w:sz w:val="28"/>
              </w:rPr>
              <w:fldChar w:fldCharType="end"/>
            </w:r>
          </w:hyperlink>
        </w:p>
        <w:p w:rsidR="009C369E" w:rsidRPr="009C369E" w:rsidRDefault="008C5AF5" w:rsidP="003403EA">
          <w:pPr>
            <w:pStyle w:val="11"/>
            <w:tabs>
              <w:tab w:val="right" w:leader="dot" w:pos="9911"/>
            </w:tabs>
            <w:spacing w:line="240" w:lineRule="auto"/>
            <w:rPr>
              <w:rFonts w:ascii="Times New Roman" w:eastAsiaTheme="minorEastAsia" w:hAnsi="Times New Roman" w:cs="Times New Roman"/>
              <w:noProof/>
              <w:sz w:val="28"/>
              <w:lang w:eastAsia="uk-UA"/>
            </w:rPr>
          </w:pPr>
          <w:hyperlink w:anchor="_Toc479245303" w:history="1">
            <w:r w:rsidR="009C369E" w:rsidRPr="009C369E">
              <w:rPr>
                <w:rStyle w:val="af3"/>
                <w:rFonts w:ascii="Times New Roman" w:hAnsi="Times New Roman" w:cs="Times New Roman"/>
                <w:noProof/>
                <w:sz w:val="28"/>
              </w:rPr>
              <w:t xml:space="preserve">Операційна система </w:t>
            </w:r>
            <w:r w:rsidR="009C369E" w:rsidRPr="009C369E">
              <w:rPr>
                <w:rStyle w:val="af3"/>
                <w:rFonts w:ascii="Times New Roman" w:hAnsi="Times New Roman" w:cs="Times New Roman"/>
                <w:noProof/>
                <w:sz w:val="28"/>
                <w:lang w:val="en-US"/>
              </w:rPr>
              <w:t>Windows 10</w:t>
            </w:r>
            <w:r w:rsidR="009C369E" w:rsidRPr="009C369E">
              <w:rPr>
                <w:rFonts w:ascii="Times New Roman" w:hAnsi="Times New Roman" w:cs="Times New Roman"/>
                <w:noProof/>
                <w:webHidden/>
                <w:sz w:val="28"/>
              </w:rPr>
              <w:tab/>
            </w:r>
            <w:r w:rsidR="009C369E" w:rsidRPr="009C369E">
              <w:rPr>
                <w:rFonts w:ascii="Times New Roman" w:hAnsi="Times New Roman" w:cs="Times New Roman"/>
                <w:noProof/>
                <w:webHidden/>
                <w:sz w:val="28"/>
              </w:rPr>
              <w:fldChar w:fldCharType="begin"/>
            </w:r>
            <w:r w:rsidR="009C369E" w:rsidRPr="009C369E">
              <w:rPr>
                <w:rFonts w:ascii="Times New Roman" w:hAnsi="Times New Roman" w:cs="Times New Roman"/>
                <w:noProof/>
                <w:webHidden/>
                <w:sz w:val="28"/>
              </w:rPr>
              <w:instrText xml:space="preserve"> PAGEREF _Toc479245303 \h </w:instrText>
            </w:r>
            <w:r w:rsidR="009C369E" w:rsidRPr="009C369E">
              <w:rPr>
                <w:rFonts w:ascii="Times New Roman" w:hAnsi="Times New Roman" w:cs="Times New Roman"/>
                <w:noProof/>
                <w:webHidden/>
                <w:sz w:val="28"/>
              </w:rPr>
            </w:r>
            <w:r w:rsidR="009C369E" w:rsidRPr="009C369E">
              <w:rPr>
                <w:rFonts w:ascii="Times New Roman" w:hAnsi="Times New Roman" w:cs="Times New Roman"/>
                <w:noProof/>
                <w:webHidden/>
                <w:sz w:val="28"/>
              </w:rPr>
              <w:fldChar w:fldCharType="separate"/>
            </w:r>
            <w:r w:rsidR="0067769D">
              <w:rPr>
                <w:rFonts w:ascii="Times New Roman" w:hAnsi="Times New Roman" w:cs="Times New Roman"/>
                <w:noProof/>
                <w:webHidden/>
                <w:sz w:val="28"/>
              </w:rPr>
              <w:t>2</w:t>
            </w:r>
            <w:r w:rsidR="009C369E" w:rsidRPr="009C369E">
              <w:rPr>
                <w:rFonts w:ascii="Times New Roman" w:hAnsi="Times New Roman" w:cs="Times New Roman"/>
                <w:noProof/>
                <w:webHidden/>
                <w:sz w:val="28"/>
              </w:rPr>
              <w:fldChar w:fldCharType="end"/>
            </w:r>
          </w:hyperlink>
        </w:p>
        <w:p w:rsidR="001D0AD4" w:rsidRPr="003403EA" w:rsidRDefault="00A149BE" w:rsidP="00815CFE">
          <w:r>
            <w:rPr>
              <w:b/>
              <w:bCs/>
            </w:rPr>
            <w:fldChar w:fldCharType="end"/>
          </w:r>
        </w:p>
      </w:sdtContent>
    </w:sdt>
    <w:sectPr w:rsidR="001D0AD4" w:rsidRPr="003403EA" w:rsidSect="009C369E">
      <w:type w:val="continuous"/>
      <w:pgSz w:w="11906" w:h="16838"/>
      <w:pgMar w:top="567" w:right="851" w:bottom="737" w:left="1134" w:header="624" w:footer="709" w:gutter="0"/>
      <w:pgBorders w:offsetFrom="page">
        <w:left w:val="thinThickThinLargeGap" w:sz="24" w:space="24" w:color="FABF8F" w:themeColor="accent6" w:themeTint="99"/>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AF5" w:rsidRDefault="008C5AF5" w:rsidP="00314D5B">
      <w:pPr>
        <w:spacing w:after="0" w:line="240" w:lineRule="auto"/>
      </w:pPr>
      <w:r>
        <w:separator/>
      </w:r>
    </w:p>
  </w:endnote>
  <w:endnote w:type="continuationSeparator" w:id="0">
    <w:p w:rsidR="008C5AF5" w:rsidRDefault="008C5AF5" w:rsidP="00314D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621524"/>
      <w:docPartObj>
        <w:docPartGallery w:val="Page Numbers (Bottom of Page)"/>
        <w:docPartUnique/>
      </w:docPartObj>
    </w:sdtPr>
    <w:sdtEndPr>
      <w:rPr>
        <w:rFonts w:ascii="Times New Roman" w:hAnsi="Times New Roman" w:cs="Times New Roman"/>
        <w:sz w:val="24"/>
      </w:rPr>
    </w:sdtEndPr>
    <w:sdtContent>
      <w:p w:rsidR="00885CAB" w:rsidRDefault="00075039" w:rsidP="00075039">
        <w:pPr>
          <w:pStyle w:val="a5"/>
          <w:tabs>
            <w:tab w:val="center" w:pos="4960"/>
            <w:tab w:val="right" w:pos="9921"/>
          </w:tabs>
          <w:rPr>
            <w:lang w:val="en-US"/>
          </w:rPr>
        </w:pPr>
        <w:r>
          <w:tab/>
        </w:r>
      </w:p>
      <w:p w:rsidR="00075039" w:rsidRPr="00075039" w:rsidRDefault="00885CAB" w:rsidP="00075039">
        <w:pPr>
          <w:pStyle w:val="a5"/>
          <w:tabs>
            <w:tab w:val="center" w:pos="4960"/>
            <w:tab w:val="right" w:pos="9921"/>
          </w:tabs>
          <w:rPr>
            <w:rFonts w:ascii="Times New Roman" w:hAnsi="Times New Roman" w:cs="Times New Roman"/>
            <w:sz w:val="24"/>
          </w:rPr>
        </w:pPr>
        <w:r>
          <w:rPr>
            <w:lang w:val="en-US"/>
          </w:rPr>
          <w:tab/>
        </w:r>
        <w:r w:rsidR="00075039" w:rsidRPr="00075039">
          <w:rPr>
            <w:rFonts w:ascii="Times New Roman" w:hAnsi="Times New Roman" w:cs="Times New Roman"/>
            <w:sz w:val="24"/>
          </w:rPr>
          <w:t>06.04.2017</w:t>
        </w:r>
        <w:r w:rsidR="00075039">
          <w:rPr>
            <w:lang w:val="en-US"/>
          </w:rPr>
          <w:tab/>
        </w:r>
        <w:r w:rsidR="00075039">
          <w:tab/>
        </w:r>
        <w:r w:rsidR="00075039" w:rsidRPr="00075039">
          <w:rPr>
            <w:rFonts w:ascii="Times New Roman" w:hAnsi="Times New Roman" w:cs="Times New Roman"/>
            <w:sz w:val="24"/>
          </w:rPr>
          <w:fldChar w:fldCharType="begin"/>
        </w:r>
        <w:r w:rsidR="00075039" w:rsidRPr="00075039">
          <w:rPr>
            <w:rFonts w:ascii="Times New Roman" w:hAnsi="Times New Roman" w:cs="Times New Roman"/>
            <w:sz w:val="24"/>
          </w:rPr>
          <w:instrText>PAGE   \* MERGEFORMAT</w:instrText>
        </w:r>
        <w:r w:rsidR="00075039" w:rsidRPr="00075039">
          <w:rPr>
            <w:rFonts w:ascii="Times New Roman" w:hAnsi="Times New Roman" w:cs="Times New Roman"/>
            <w:sz w:val="24"/>
          </w:rPr>
          <w:fldChar w:fldCharType="separate"/>
        </w:r>
        <w:r w:rsidR="00FF562A">
          <w:rPr>
            <w:rFonts w:ascii="Times New Roman" w:hAnsi="Times New Roman" w:cs="Times New Roman"/>
            <w:noProof/>
            <w:sz w:val="24"/>
          </w:rPr>
          <w:t>1</w:t>
        </w:r>
        <w:r w:rsidR="00075039" w:rsidRPr="00075039">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AF5" w:rsidRDefault="008C5AF5" w:rsidP="00314D5B">
      <w:pPr>
        <w:spacing w:after="0" w:line="240" w:lineRule="auto"/>
      </w:pPr>
      <w:r>
        <w:separator/>
      </w:r>
    </w:p>
  </w:footnote>
  <w:footnote w:type="continuationSeparator" w:id="0">
    <w:p w:rsidR="008C5AF5" w:rsidRDefault="008C5AF5" w:rsidP="00314D5B">
      <w:pPr>
        <w:spacing w:after="0" w:line="240" w:lineRule="auto"/>
      </w:pPr>
      <w:r>
        <w:continuationSeparator/>
      </w:r>
    </w:p>
  </w:footnote>
  <w:footnote w:id="1">
    <w:p w:rsidR="00885CAB" w:rsidRPr="00885CAB" w:rsidRDefault="00885CAB" w:rsidP="00885CAB">
      <w:pPr>
        <w:pStyle w:val="ac"/>
        <w:jc w:val="both"/>
        <w:rPr>
          <w:lang w:val="en-US"/>
        </w:rPr>
      </w:pPr>
      <w:r>
        <w:rPr>
          <w:rStyle w:val="ae"/>
        </w:rPr>
        <w:footnoteRef/>
      </w:r>
      <w:r>
        <w:t xml:space="preserve"> </w:t>
      </w:r>
      <w:r w:rsidRPr="00885CAB">
        <w:rPr>
          <w:rFonts w:ascii="Times New Roman" w:hAnsi="Times New Roman" w:cs="Times New Roman"/>
          <w:color w:val="000000"/>
          <w:shd w:val="clear" w:color="auto" w:fill="FFFFFF"/>
        </w:rPr>
        <w:t>До системних обробляючих програм відносяться програми, які входять у склад ОС: асемблери, транслятори, редактори зв’язків, програми обслуговування та інші</w:t>
      </w:r>
      <w:r>
        <w:rPr>
          <w:rFonts w:ascii="Times New Roman" w:hAnsi="Times New Roman" w:cs="Times New Roman"/>
          <w:color w:val="000000"/>
          <w:shd w:val="clear" w:color="auto" w:fill="FFFFFF"/>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D5B" w:rsidRPr="00314D5B" w:rsidRDefault="00314D5B">
    <w:pPr>
      <w:pStyle w:val="a3"/>
      <w:rPr>
        <w:rFonts w:ascii="Monotype Corsiva" w:hAnsi="Monotype Corsiva"/>
        <w:sz w:val="24"/>
      </w:rPr>
    </w:pPr>
    <w:r w:rsidRPr="00314D5B">
      <w:rPr>
        <w:rFonts w:ascii="Monotype Corsiva" w:hAnsi="Monotype Corsiva"/>
        <w:sz w:val="24"/>
      </w:rPr>
      <w:t>Івано-Франківський коледж</w:t>
    </w:r>
    <w:r w:rsidRPr="00314D5B">
      <w:rPr>
        <w:rFonts w:ascii="Monotype Corsiva" w:hAnsi="Monotype Corsiva"/>
        <w:sz w:val="24"/>
      </w:rPr>
      <w:tab/>
      <w:t>2017</w:t>
    </w:r>
    <w:r w:rsidRPr="00314D5B">
      <w:rPr>
        <w:rFonts w:ascii="Monotype Corsiva" w:hAnsi="Monotype Corsiva"/>
        <w:sz w:val="24"/>
      </w:rPr>
      <w:tab/>
      <w:t>ПІБ учасника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37F4E"/>
    <w:multiLevelType w:val="multilevel"/>
    <w:tmpl w:val="2E1C5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63763D"/>
    <w:multiLevelType w:val="hybridMultilevel"/>
    <w:tmpl w:val="4EF6AF4C"/>
    <w:lvl w:ilvl="0" w:tplc="7BDC2474">
      <w:start w:val="1"/>
      <w:numFmt w:val="bullet"/>
      <w:lvlText w:val=""/>
      <w:lvlJc w:val="left"/>
      <w:pPr>
        <w:ind w:left="720" w:hanging="360"/>
      </w:pPr>
      <w:rPr>
        <w:rFonts w:ascii="Wingdings" w:hAnsi="Wingdings" w:hint="default"/>
        <w:color w:val="76923C" w:themeColor="accent3" w:themeShade="BF"/>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C141CED"/>
    <w:multiLevelType w:val="multilevel"/>
    <w:tmpl w:val="EFBA6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DA62FF4"/>
    <w:multiLevelType w:val="hybridMultilevel"/>
    <w:tmpl w:val="AC9A3C3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cumentProtection w:edit="forms" w:enforcement="1" w:cryptProviderType="rsaAES" w:cryptAlgorithmClass="hash" w:cryptAlgorithmType="typeAny" w:cryptAlgorithmSid="14" w:cryptSpinCount="100000" w:hash="L+XuLo3gGqoYQuAjnsJTaHdWJ3Ww4PKNB/JmHZOjohYV00JPUsQIaH68Bx83jv2GuFx7fYxw+/YPgf5ozhhXhA==" w:salt="Z9xOBEVYY8vx4/kDL5ATz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D5B"/>
    <w:rsid w:val="00075039"/>
    <w:rsid w:val="000823CA"/>
    <w:rsid w:val="000F50DC"/>
    <w:rsid w:val="00125D0E"/>
    <w:rsid w:val="001D0AD4"/>
    <w:rsid w:val="00202B9D"/>
    <w:rsid w:val="002439EA"/>
    <w:rsid w:val="002E7641"/>
    <w:rsid w:val="00300479"/>
    <w:rsid w:val="00314D5B"/>
    <w:rsid w:val="0031774D"/>
    <w:rsid w:val="003403EA"/>
    <w:rsid w:val="003724DC"/>
    <w:rsid w:val="00401A0E"/>
    <w:rsid w:val="004316BA"/>
    <w:rsid w:val="00467A97"/>
    <w:rsid w:val="00474067"/>
    <w:rsid w:val="005C7670"/>
    <w:rsid w:val="006033BC"/>
    <w:rsid w:val="0067769D"/>
    <w:rsid w:val="007D028F"/>
    <w:rsid w:val="00815CFE"/>
    <w:rsid w:val="00884202"/>
    <w:rsid w:val="00885CAB"/>
    <w:rsid w:val="008B7A4A"/>
    <w:rsid w:val="008C5AF5"/>
    <w:rsid w:val="008F1D62"/>
    <w:rsid w:val="00953249"/>
    <w:rsid w:val="00974646"/>
    <w:rsid w:val="009C369E"/>
    <w:rsid w:val="009F7471"/>
    <w:rsid w:val="00A149BE"/>
    <w:rsid w:val="00A81AB9"/>
    <w:rsid w:val="00BB4530"/>
    <w:rsid w:val="00BB67E0"/>
    <w:rsid w:val="00C126B8"/>
    <w:rsid w:val="00C31A31"/>
    <w:rsid w:val="00C726CD"/>
    <w:rsid w:val="00D031FD"/>
    <w:rsid w:val="00D35B5C"/>
    <w:rsid w:val="00E31FA7"/>
    <w:rsid w:val="00E90E36"/>
    <w:rsid w:val="00EA17AE"/>
    <w:rsid w:val="00FC52EE"/>
    <w:rsid w:val="00FD516E"/>
    <w:rsid w:val="00FF562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6205DF-E152-410F-9D90-FC9175ABE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149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202B9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4D5B"/>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14D5B"/>
  </w:style>
  <w:style w:type="paragraph" w:styleId="a5">
    <w:name w:val="footer"/>
    <w:basedOn w:val="a"/>
    <w:link w:val="a6"/>
    <w:uiPriority w:val="99"/>
    <w:unhideWhenUsed/>
    <w:rsid w:val="00314D5B"/>
    <w:pPr>
      <w:tabs>
        <w:tab w:val="center" w:pos="4819"/>
        <w:tab w:val="right" w:pos="9639"/>
      </w:tabs>
      <w:spacing w:after="0" w:line="240" w:lineRule="auto"/>
    </w:pPr>
  </w:style>
  <w:style w:type="character" w:customStyle="1" w:styleId="a6">
    <w:name w:val="Нижній колонтитул Знак"/>
    <w:basedOn w:val="a0"/>
    <w:link w:val="a5"/>
    <w:uiPriority w:val="99"/>
    <w:rsid w:val="00314D5B"/>
  </w:style>
  <w:style w:type="paragraph" w:styleId="a7">
    <w:name w:val="Balloon Text"/>
    <w:basedOn w:val="a"/>
    <w:link w:val="a8"/>
    <w:uiPriority w:val="99"/>
    <w:semiHidden/>
    <w:unhideWhenUsed/>
    <w:rsid w:val="00314D5B"/>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314D5B"/>
    <w:rPr>
      <w:rFonts w:ascii="Tahoma" w:hAnsi="Tahoma" w:cs="Tahoma"/>
      <w:sz w:val="16"/>
      <w:szCs w:val="16"/>
    </w:rPr>
  </w:style>
  <w:style w:type="paragraph" w:customStyle="1" w:styleId="a9">
    <w:name w:val="Мій стиль"/>
    <w:basedOn w:val="a"/>
    <w:link w:val="aa"/>
    <w:qFormat/>
    <w:rsid w:val="00FD516E"/>
    <w:pPr>
      <w:pBdr>
        <w:bottom w:val="thickThinSmallGap" w:sz="24" w:space="1" w:color="76923C" w:themeColor="accent3" w:themeShade="BF"/>
      </w:pBdr>
      <w:spacing w:before="240" w:after="0"/>
    </w:pPr>
    <w:rPr>
      <w:rFonts w:asciiTheme="majorHAnsi" w:hAnsiTheme="majorHAnsi" w:cs="Arial"/>
      <w:color w:val="76923C" w:themeColor="accent3" w:themeShade="BF"/>
      <w:spacing w:val="30"/>
      <w:sz w:val="32"/>
    </w:rPr>
  </w:style>
  <w:style w:type="paragraph" w:styleId="ab">
    <w:name w:val="List Paragraph"/>
    <w:basedOn w:val="a"/>
    <w:uiPriority w:val="34"/>
    <w:qFormat/>
    <w:rsid w:val="00FC52EE"/>
    <w:pPr>
      <w:ind w:left="720"/>
      <w:contextualSpacing/>
    </w:pPr>
  </w:style>
  <w:style w:type="character" w:customStyle="1" w:styleId="aa">
    <w:name w:val="Мій стиль Знак"/>
    <w:basedOn w:val="a0"/>
    <w:link w:val="a9"/>
    <w:rsid w:val="00FD516E"/>
    <w:rPr>
      <w:rFonts w:asciiTheme="majorHAnsi" w:hAnsiTheme="majorHAnsi" w:cs="Arial"/>
      <w:color w:val="76923C" w:themeColor="accent3" w:themeShade="BF"/>
      <w:spacing w:val="30"/>
      <w:sz w:val="32"/>
    </w:rPr>
  </w:style>
  <w:style w:type="paragraph" w:customStyle="1" w:styleId="fr1">
    <w:name w:val="fr1"/>
    <w:basedOn w:val="a"/>
    <w:rsid w:val="001D0AD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9F7471"/>
  </w:style>
  <w:style w:type="paragraph" w:styleId="ac">
    <w:name w:val="footnote text"/>
    <w:basedOn w:val="a"/>
    <w:link w:val="ad"/>
    <w:uiPriority w:val="99"/>
    <w:semiHidden/>
    <w:unhideWhenUsed/>
    <w:rsid w:val="00885CAB"/>
    <w:pPr>
      <w:spacing w:after="0" w:line="240" w:lineRule="auto"/>
    </w:pPr>
    <w:rPr>
      <w:sz w:val="20"/>
      <w:szCs w:val="20"/>
    </w:rPr>
  </w:style>
  <w:style w:type="character" w:customStyle="1" w:styleId="ad">
    <w:name w:val="Текст виноски Знак"/>
    <w:basedOn w:val="a0"/>
    <w:link w:val="ac"/>
    <w:uiPriority w:val="99"/>
    <w:semiHidden/>
    <w:rsid w:val="00885CAB"/>
    <w:rPr>
      <w:sz w:val="20"/>
      <w:szCs w:val="20"/>
    </w:rPr>
  </w:style>
  <w:style w:type="character" w:styleId="ae">
    <w:name w:val="footnote reference"/>
    <w:basedOn w:val="a0"/>
    <w:uiPriority w:val="99"/>
    <w:semiHidden/>
    <w:unhideWhenUsed/>
    <w:rsid w:val="00885CAB"/>
    <w:rPr>
      <w:vertAlign w:val="superscript"/>
    </w:rPr>
  </w:style>
  <w:style w:type="paragraph" w:styleId="af">
    <w:name w:val="endnote text"/>
    <w:basedOn w:val="a"/>
    <w:link w:val="af0"/>
    <w:uiPriority w:val="99"/>
    <w:semiHidden/>
    <w:unhideWhenUsed/>
    <w:rsid w:val="00885CAB"/>
    <w:pPr>
      <w:spacing w:after="0" w:line="240" w:lineRule="auto"/>
    </w:pPr>
    <w:rPr>
      <w:sz w:val="20"/>
      <w:szCs w:val="20"/>
    </w:rPr>
  </w:style>
  <w:style w:type="character" w:customStyle="1" w:styleId="af0">
    <w:name w:val="Текст кінцевої виноски Знак"/>
    <w:basedOn w:val="a0"/>
    <w:link w:val="af"/>
    <w:uiPriority w:val="99"/>
    <w:semiHidden/>
    <w:rsid w:val="00885CAB"/>
    <w:rPr>
      <w:sz w:val="20"/>
      <w:szCs w:val="20"/>
    </w:rPr>
  </w:style>
  <w:style w:type="character" w:styleId="af1">
    <w:name w:val="endnote reference"/>
    <w:basedOn w:val="a0"/>
    <w:uiPriority w:val="99"/>
    <w:semiHidden/>
    <w:unhideWhenUsed/>
    <w:rsid w:val="00885CAB"/>
    <w:rPr>
      <w:vertAlign w:val="superscript"/>
    </w:rPr>
  </w:style>
  <w:style w:type="character" w:customStyle="1" w:styleId="10">
    <w:name w:val="Заголовок 1 Знак"/>
    <w:basedOn w:val="a0"/>
    <w:link w:val="1"/>
    <w:uiPriority w:val="9"/>
    <w:rsid w:val="00A149BE"/>
    <w:rPr>
      <w:rFonts w:asciiTheme="majorHAnsi" w:eastAsiaTheme="majorEastAsia" w:hAnsiTheme="majorHAnsi" w:cstheme="majorBidi"/>
      <w:b/>
      <w:bCs/>
      <w:color w:val="365F91" w:themeColor="accent1" w:themeShade="BF"/>
      <w:sz w:val="28"/>
      <w:szCs w:val="28"/>
    </w:rPr>
  </w:style>
  <w:style w:type="paragraph" w:styleId="af2">
    <w:name w:val="TOC Heading"/>
    <w:basedOn w:val="1"/>
    <w:next w:val="a"/>
    <w:uiPriority w:val="39"/>
    <w:semiHidden/>
    <w:unhideWhenUsed/>
    <w:qFormat/>
    <w:rsid w:val="00A149BE"/>
    <w:pPr>
      <w:outlineLvl w:val="9"/>
    </w:pPr>
    <w:rPr>
      <w:lang w:eastAsia="uk-UA"/>
    </w:rPr>
  </w:style>
  <w:style w:type="paragraph" w:styleId="11">
    <w:name w:val="toc 1"/>
    <w:basedOn w:val="a"/>
    <w:next w:val="a"/>
    <w:autoRedefine/>
    <w:uiPriority w:val="39"/>
    <w:unhideWhenUsed/>
    <w:rsid w:val="00A149BE"/>
    <w:pPr>
      <w:spacing w:after="100"/>
    </w:pPr>
  </w:style>
  <w:style w:type="character" w:styleId="af3">
    <w:name w:val="Hyperlink"/>
    <w:basedOn w:val="a0"/>
    <w:uiPriority w:val="99"/>
    <w:unhideWhenUsed/>
    <w:rsid w:val="00A149BE"/>
    <w:rPr>
      <w:color w:val="0000FF" w:themeColor="hyperlink"/>
      <w:u w:val="single"/>
    </w:rPr>
  </w:style>
  <w:style w:type="character" w:customStyle="1" w:styleId="20">
    <w:name w:val="Заголовок 2 Знак"/>
    <w:basedOn w:val="a0"/>
    <w:link w:val="2"/>
    <w:uiPriority w:val="9"/>
    <w:semiHidden/>
    <w:rsid w:val="00202B9D"/>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202B9D"/>
    <w:pPr>
      <w:spacing w:after="100"/>
      <w:ind w:left="220"/>
    </w:pPr>
  </w:style>
  <w:style w:type="character" w:styleId="af4">
    <w:name w:val="Placeholder Text"/>
    <w:basedOn w:val="a0"/>
    <w:uiPriority w:val="99"/>
    <w:semiHidden/>
    <w:rsid w:val="009C369E"/>
    <w:rPr>
      <w:color w:val="808080"/>
    </w:rPr>
  </w:style>
  <w:style w:type="table" w:styleId="af5">
    <w:name w:val="Table Grid"/>
    <w:basedOn w:val="a1"/>
    <w:uiPriority w:val="59"/>
    <w:rsid w:val="00953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55601">
      <w:bodyDiv w:val="1"/>
      <w:marLeft w:val="0"/>
      <w:marRight w:val="0"/>
      <w:marTop w:val="0"/>
      <w:marBottom w:val="0"/>
      <w:divBdr>
        <w:top w:val="none" w:sz="0" w:space="0" w:color="auto"/>
        <w:left w:val="none" w:sz="0" w:space="0" w:color="auto"/>
        <w:bottom w:val="none" w:sz="0" w:space="0" w:color="auto"/>
        <w:right w:val="none" w:sz="0" w:space="0" w:color="auto"/>
      </w:divBdr>
    </w:div>
    <w:div w:id="116025833">
      <w:bodyDiv w:val="1"/>
      <w:marLeft w:val="0"/>
      <w:marRight w:val="0"/>
      <w:marTop w:val="0"/>
      <w:marBottom w:val="0"/>
      <w:divBdr>
        <w:top w:val="none" w:sz="0" w:space="0" w:color="auto"/>
        <w:left w:val="none" w:sz="0" w:space="0" w:color="auto"/>
        <w:bottom w:val="none" w:sz="0" w:space="0" w:color="auto"/>
        <w:right w:val="none" w:sz="0" w:space="0" w:color="auto"/>
      </w:divBdr>
    </w:div>
    <w:div w:id="251353531">
      <w:bodyDiv w:val="1"/>
      <w:marLeft w:val="0"/>
      <w:marRight w:val="0"/>
      <w:marTop w:val="0"/>
      <w:marBottom w:val="0"/>
      <w:divBdr>
        <w:top w:val="none" w:sz="0" w:space="0" w:color="auto"/>
        <w:left w:val="none" w:sz="0" w:space="0" w:color="auto"/>
        <w:bottom w:val="none" w:sz="0" w:space="0" w:color="auto"/>
        <w:right w:val="none" w:sz="0" w:space="0" w:color="auto"/>
      </w:divBdr>
    </w:div>
    <w:div w:id="41794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ftware-deals.com.ua" TargetMode="Externa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6EB1A-78AB-4D27-88B9-4CFB3D129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2049</Words>
  <Characters>1169</Characters>
  <Application>Microsoft Office Word</Application>
  <DocSecurity>0</DocSecurity>
  <Lines>9</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Микола Василів</dc:creator>
  <cp:lastModifiedBy>Василів Микола</cp:lastModifiedBy>
  <cp:revision>8</cp:revision>
  <cp:lastPrinted>2017-04-07T12:25:00Z</cp:lastPrinted>
  <dcterms:created xsi:type="dcterms:W3CDTF">2017-04-06T14:13:00Z</dcterms:created>
  <dcterms:modified xsi:type="dcterms:W3CDTF">2017-04-22T06:01:00Z</dcterms:modified>
</cp:coreProperties>
</file>